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753A3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rFonts w:ascii="Comic Sans MS" w:eastAsia="Comic Sans MS" w:hAnsi="Comic Sans MS" w:cs="Comic Sans MS"/>
          <w:color w:val="FF0000"/>
          <w:sz w:val="63"/>
          <w:szCs w:val="63"/>
        </w:rPr>
      </w:pPr>
      <w:bookmarkStart w:id="0" w:name="gjdgxs" w:colFirst="0" w:colLast="0"/>
      <w:bookmarkStart w:id="1" w:name="_GoBack"/>
      <w:bookmarkEnd w:id="0"/>
      <w:bookmarkEnd w:id="1"/>
      <w:r>
        <w:rPr>
          <w:b/>
          <w:noProof/>
          <w:color w:val="000080"/>
          <w:sz w:val="17"/>
          <w:szCs w:val="17"/>
        </w:rPr>
        <w:drawing>
          <wp:inline distT="0" distB="0" distL="114300" distR="114300" wp14:anchorId="2F0F2DB7" wp14:editId="74598F6F">
            <wp:extent cx="444500" cy="406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350AD5" w14:paraId="0CB2616D" w14:textId="77777777">
        <w:trPr>
          <w:trHeight w:val="1300"/>
        </w:trPr>
        <w:tc>
          <w:tcPr>
            <w:tcW w:w="9778" w:type="dxa"/>
          </w:tcPr>
          <w:p w14:paraId="0BC09804" w14:textId="77777777" w:rsidR="00350AD5" w:rsidRDefault="0035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  <w:t>MINISTERO DELL’ISTRUZIONE, DELL’UNIVERSITA’ E DELLA RICERCA</w:t>
            </w:r>
          </w:p>
          <w:p w14:paraId="76949868" w14:textId="77777777" w:rsidR="00350AD5" w:rsidRDefault="0035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  <w:t>ISTITUTO   COMPRENSIVO STATALE “DANTE ALIGHIERI”</w:t>
            </w:r>
          </w:p>
          <w:p w14:paraId="3DA7CE82" w14:textId="77777777" w:rsidR="00350AD5" w:rsidRDefault="0035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  <w:t>Via Piave, 27 –20010 Vittuone (MI)</w:t>
            </w:r>
          </w:p>
          <w:p w14:paraId="69AA2D76" w14:textId="77777777" w:rsidR="00350AD5" w:rsidRDefault="0035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  <w:t>Tel. 02 90111080 –Fax 02 90260354</w:t>
            </w:r>
          </w:p>
          <w:p w14:paraId="409EF8B6" w14:textId="77777777" w:rsidR="00350AD5" w:rsidRDefault="00355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  <w:t>e-mail: miic86200p@istruzione.it</w:t>
            </w:r>
          </w:p>
          <w:p w14:paraId="2DB826B9" w14:textId="77777777" w:rsidR="00350AD5" w:rsidRDefault="00350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14:paraId="32503A63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5"/>
          <w:szCs w:val="25"/>
        </w:rPr>
      </w:pPr>
    </w:p>
    <w:p w14:paraId="4ADCACC0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5"/>
          <w:szCs w:val="25"/>
        </w:rPr>
      </w:pPr>
    </w:p>
    <w:p w14:paraId="0EDC11DA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5"/>
          <w:szCs w:val="25"/>
        </w:rPr>
      </w:pPr>
    </w:p>
    <w:p w14:paraId="2BA59257" w14:textId="77777777" w:rsidR="00350AD5" w:rsidRDefault="00355E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2"/>
          <w:szCs w:val="42"/>
        </w:rPr>
      </w:pPr>
      <w:r>
        <w:rPr>
          <w:rFonts w:ascii="Arial" w:eastAsia="Arial" w:hAnsi="Arial" w:cs="Arial"/>
          <w:b/>
          <w:i/>
          <w:color w:val="000000"/>
          <w:sz w:val="42"/>
          <w:szCs w:val="42"/>
        </w:rPr>
        <w:t>Scuola Primaria</w:t>
      </w:r>
    </w:p>
    <w:p w14:paraId="09EBEBA6" w14:textId="77777777" w:rsidR="00350AD5" w:rsidRDefault="00355E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2"/>
          <w:szCs w:val="42"/>
        </w:rPr>
      </w:pPr>
      <w:r>
        <w:rPr>
          <w:rFonts w:ascii="Arial" w:eastAsia="Arial" w:hAnsi="Arial" w:cs="Arial"/>
          <w:b/>
          <w:i/>
          <w:color w:val="000000"/>
          <w:sz w:val="42"/>
          <w:szCs w:val="42"/>
        </w:rPr>
        <w:t>“…………………”</w:t>
      </w:r>
    </w:p>
    <w:p w14:paraId="3ABC0331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5"/>
          <w:szCs w:val="25"/>
        </w:rPr>
      </w:pPr>
    </w:p>
    <w:p w14:paraId="59D33801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7"/>
          <w:szCs w:val="17"/>
        </w:rPr>
      </w:pPr>
    </w:p>
    <w:p w14:paraId="171869F7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5"/>
          <w:szCs w:val="25"/>
        </w:rPr>
      </w:pPr>
    </w:p>
    <w:p w14:paraId="1EA5D5EA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5"/>
          <w:szCs w:val="25"/>
        </w:rPr>
      </w:pPr>
    </w:p>
    <w:p w14:paraId="5B0C39CA" w14:textId="77777777" w:rsidR="00350AD5" w:rsidRDefault="00355E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6"/>
          <w:szCs w:val="46"/>
        </w:rPr>
      </w:pPr>
      <w:r>
        <w:rPr>
          <w:rFonts w:ascii="Arial" w:eastAsia="Arial" w:hAnsi="Arial" w:cs="Arial"/>
          <w:b/>
          <w:color w:val="000000"/>
          <w:sz w:val="46"/>
          <w:szCs w:val="46"/>
        </w:rPr>
        <w:t>PIANO DIDATTICO PERSONALIZZATO</w:t>
      </w:r>
    </w:p>
    <w:p w14:paraId="7F11D4AB" w14:textId="77777777" w:rsidR="00350AD5" w:rsidRDefault="00355E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di ………………………………...</w:t>
      </w:r>
    </w:p>
    <w:p w14:paraId="6A189F9A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6"/>
          <w:szCs w:val="46"/>
        </w:rPr>
      </w:pPr>
    </w:p>
    <w:p w14:paraId="4DAFBDF9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6"/>
          <w:szCs w:val="46"/>
        </w:rPr>
      </w:pPr>
    </w:p>
    <w:p w14:paraId="6A17C9EE" w14:textId="77777777" w:rsidR="00350AD5" w:rsidRDefault="00355E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b/>
          <w:color w:val="000000"/>
          <w:sz w:val="38"/>
          <w:szCs w:val="38"/>
        </w:rPr>
        <w:t>CLASSE ….. sez. …..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                                  </w:t>
      </w:r>
    </w:p>
    <w:p w14:paraId="2DAA8C73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</w:p>
    <w:p w14:paraId="02DADB38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</w:p>
    <w:p w14:paraId="211892BE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</w:p>
    <w:p w14:paraId="46C23A9F" w14:textId="77777777" w:rsidR="00350AD5" w:rsidRDefault="00355E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ANNO SCOLASTICO 20../20..</w:t>
      </w:r>
    </w:p>
    <w:p w14:paraId="244FCE10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24A10FA9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350AD5" w14:paraId="75A9DF84" w14:textId="77777777">
        <w:tc>
          <w:tcPr>
            <w:tcW w:w="9778" w:type="dxa"/>
          </w:tcPr>
          <w:p w14:paraId="51E283AF" w14:textId="77777777" w:rsidR="00350AD5" w:rsidRDefault="00355E61">
            <w:pPr>
              <w:keepNext/>
              <w:widowControl w:val="0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DOCENTI</w:t>
            </w:r>
          </w:p>
          <w:p w14:paraId="79E2C0BD" w14:textId="77777777" w:rsidR="00350AD5" w:rsidRDefault="00355E61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…..</w:t>
            </w:r>
          </w:p>
          <w:p w14:paraId="0B090FA5" w14:textId="77777777" w:rsidR="00350AD5" w:rsidRDefault="00350AD5">
            <w:pPr>
              <w:keepNext/>
              <w:widowControl w:val="0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firstLine="0"/>
              <w:jc w:val="center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10F0BC19" w14:textId="77777777" w:rsidR="00350AD5" w:rsidRDefault="00350AD5">
      <w:pPr>
        <w:keepNext/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7E6CC958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br w:type="page"/>
      </w:r>
      <w:r>
        <w:rPr>
          <w:b/>
          <w:color w:val="000000"/>
          <w:sz w:val="21"/>
          <w:szCs w:val="21"/>
        </w:rPr>
        <w:lastRenderedPageBreak/>
        <w:t xml:space="preserve"> </w:t>
      </w:r>
    </w:p>
    <w:p w14:paraId="2E753300" w14:textId="77777777" w:rsidR="00350AD5" w:rsidRDefault="00350AD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C000"/>
        <w:spacing w:line="360" w:lineRule="auto"/>
        <w:ind w:left="360"/>
        <w:jc w:val="center"/>
        <w:rPr>
          <w:color w:val="000000"/>
        </w:rPr>
      </w:pPr>
      <w:bookmarkStart w:id="2" w:name="30j0zll" w:colFirst="0" w:colLast="0"/>
      <w:bookmarkEnd w:id="2"/>
    </w:p>
    <w:p w14:paraId="61324E8E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tabs>
          <w:tab w:val="left" w:pos="1079"/>
        </w:tabs>
        <w:spacing w:line="360" w:lineRule="auto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☐ Presenza di certificazione</w:t>
      </w:r>
      <w:r>
        <w:rPr>
          <w:color w:val="000000"/>
          <w:sz w:val="21"/>
          <w:szCs w:val="21"/>
        </w:rPr>
        <w:t xml:space="preserve"> di Disturbo Specifico di Apprendimento (DSA)</w:t>
      </w:r>
    </w:p>
    <w:p w14:paraId="61FC8955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9"/>
        </w:tabs>
        <w:spacing w:line="360" w:lineRule="auto"/>
        <w:ind w:left="1079"/>
        <w:jc w:val="center"/>
        <w:rPr>
          <w:color w:val="000000"/>
          <w:sz w:val="17"/>
          <w:szCs w:val="17"/>
        </w:rPr>
      </w:pPr>
      <w:r>
        <w:rPr>
          <w:i/>
          <w:color w:val="000000"/>
          <w:sz w:val="21"/>
          <w:szCs w:val="21"/>
        </w:rPr>
        <w:t>Documenti agli atti della scuola in data …</w:t>
      </w:r>
    </w:p>
    <w:p w14:paraId="302D635D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9"/>
          <w:tab w:val="left" w:pos="4600"/>
        </w:tabs>
        <w:spacing w:line="360" w:lineRule="auto"/>
        <w:ind w:left="1079"/>
        <w:rPr>
          <w:color w:val="000000"/>
          <w:sz w:val="28"/>
          <w:szCs w:val="28"/>
        </w:rPr>
      </w:pPr>
      <w:r>
        <w:rPr>
          <w:color w:val="000000"/>
          <w:sz w:val="17"/>
          <w:szCs w:val="17"/>
        </w:rPr>
        <w:t xml:space="preserve">                            </w:t>
      </w:r>
      <w:r>
        <w:rPr>
          <w:color w:val="000000"/>
          <w:sz w:val="28"/>
          <w:szCs w:val="28"/>
        </w:rPr>
        <w:tab/>
      </w:r>
    </w:p>
    <w:p w14:paraId="5849A653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</w:p>
    <w:p w14:paraId="1C7E9931" w14:textId="77777777" w:rsidR="00350AD5" w:rsidRDefault="00355E61">
      <w:pPr>
        <w:keepNext/>
        <w:widowControl w:val="0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C00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DATI ANAGRAFICI</w:t>
      </w:r>
    </w:p>
    <w:p w14:paraId="3FC7BAE0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3" w:name="1fob9te" w:colFirst="0" w:colLast="0"/>
      <w:bookmarkEnd w:id="3"/>
    </w:p>
    <w:p w14:paraId="6C59078D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Alunno </w:t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  <w:t>Classe</w:t>
      </w:r>
      <w:r>
        <w:rPr>
          <w:color w:val="000000"/>
          <w:sz w:val="21"/>
          <w:szCs w:val="21"/>
        </w:rPr>
        <w:t xml:space="preserve"> </w:t>
      </w:r>
    </w:p>
    <w:p w14:paraId="2E83A6CF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data e luogo di nascita</w:t>
      </w:r>
      <w:r>
        <w:rPr>
          <w:color w:val="000000"/>
          <w:sz w:val="21"/>
          <w:szCs w:val="21"/>
        </w:rPr>
        <w:t xml:space="preserve"> </w:t>
      </w:r>
    </w:p>
    <w:p w14:paraId="0BA30CF9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residenza</w:t>
      </w:r>
      <w:r>
        <w:rPr>
          <w:color w:val="000000"/>
          <w:sz w:val="21"/>
          <w:szCs w:val="21"/>
        </w:rPr>
        <w:t xml:space="preserve"> </w:t>
      </w:r>
    </w:p>
    <w:p w14:paraId="093561A9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indirizzo </w:t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  <w:t>tel.</w:t>
      </w:r>
      <w:r>
        <w:rPr>
          <w:color w:val="000000"/>
          <w:sz w:val="21"/>
          <w:szCs w:val="21"/>
        </w:rPr>
        <w:t xml:space="preserve"> </w:t>
      </w:r>
    </w:p>
    <w:p w14:paraId="5FF04285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14:paraId="1F34D604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</w:p>
    <w:p w14:paraId="490307EE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tabs>
          <w:tab w:val="left" w:pos="12"/>
        </w:tabs>
        <w:spacing w:line="360" w:lineRule="auto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TIPOLOGIA DEL DISTURBO</w:t>
      </w:r>
    </w:p>
    <w:p w14:paraId="1454234F" w14:textId="77777777" w:rsidR="00350AD5" w:rsidRDefault="00355E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4" w:name="3znysh7" w:colFirst="0" w:colLast="0"/>
      <w:bookmarkEnd w:id="4"/>
      <w:r>
        <w:rPr>
          <w:color w:val="000000"/>
        </w:rPr>
        <w:t xml:space="preserve">☐ </w:t>
      </w:r>
      <w:r>
        <w:rPr>
          <w:color w:val="000000"/>
          <w:sz w:val="21"/>
          <w:szCs w:val="21"/>
        </w:rPr>
        <w:t>Dislessia</w:t>
      </w:r>
      <w:bookmarkStart w:id="5" w:name="2et92p0" w:colFirst="0" w:colLast="0"/>
      <w:bookmarkEnd w:id="5"/>
      <w:r>
        <w:rPr>
          <w:color w:val="000000"/>
          <w:sz w:val="21"/>
          <w:szCs w:val="21"/>
        </w:rPr>
        <w:tab/>
        <w:t>☐</w:t>
      </w:r>
      <w:r>
        <w:rPr>
          <w:color w:val="000000"/>
          <w:sz w:val="35"/>
          <w:szCs w:val="35"/>
        </w:rPr>
        <w:t xml:space="preserve"> </w:t>
      </w:r>
      <w:bookmarkStart w:id="6" w:name="tyjcwt" w:colFirst="0" w:colLast="0"/>
      <w:bookmarkEnd w:id="6"/>
      <w:r>
        <w:rPr>
          <w:color w:val="000000"/>
          <w:sz w:val="21"/>
          <w:szCs w:val="21"/>
        </w:rPr>
        <w:t>Disgrafia</w:t>
      </w:r>
      <w:r>
        <w:rPr>
          <w:color w:val="000000"/>
          <w:sz w:val="21"/>
          <w:szCs w:val="21"/>
        </w:rPr>
        <w:tab/>
        <w:t>☐ Disortografia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bookmarkStart w:id="7" w:name="3dy6vkm" w:colFirst="0" w:colLast="0"/>
      <w:bookmarkEnd w:id="7"/>
      <w:r>
        <w:rPr>
          <w:color w:val="000000"/>
          <w:sz w:val="21"/>
          <w:szCs w:val="21"/>
        </w:rPr>
        <w:t xml:space="preserve">☐ Discalculia       </w:t>
      </w:r>
    </w:p>
    <w:p w14:paraId="7ADB4C1C" w14:textId="77777777" w:rsidR="00350AD5" w:rsidRDefault="00355E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</w:t>
      </w:r>
      <w:bookmarkStart w:id="8" w:name="1t3h5sf" w:colFirst="0" w:colLast="0"/>
      <w:bookmarkEnd w:id="8"/>
    </w:p>
    <w:p w14:paraId="4A03DA23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"/>
          <w:tab w:val="left" w:pos="1440"/>
        </w:tabs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☐ </w:t>
      </w:r>
      <w:r>
        <w:rPr>
          <w:b/>
          <w:color w:val="000000"/>
          <w:sz w:val="19"/>
          <w:szCs w:val="19"/>
        </w:rPr>
        <w:t>Altri dati utili desunti dalla diagnosi</w:t>
      </w:r>
      <w:r>
        <w:rPr>
          <w:color w:val="000000"/>
          <w:sz w:val="19"/>
          <w:szCs w:val="19"/>
        </w:rPr>
        <w:t xml:space="preserve"> : </w:t>
      </w:r>
    </w:p>
    <w:p w14:paraId="10D4563F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"/>
          <w:tab w:val="left" w:pos="1440"/>
        </w:tabs>
        <w:spacing w:line="360" w:lineRule="auto"/>
        <w:rPr>
          <w:color w:val="000000"/>
          <w:sz w:val="19"/>
          <w:szCs w:val="19"/>
        </w:rPr>
      </w:pPr>
    </w:p>
    <w:p w14:paraId="3CFD6715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tabs>
          <w:tab w:val="left" w:pos="786"/>
          <w:tab w:val="left" w:pos="1440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</w:p>
    <w:p w14:paraId="6068734F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spacing w:line="360" w:lineRule="auto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STRATEGIE METODOLOGICHE E DIDATTICHE</w:t>
      </w:r>
      <w:r>
        <w:rPr>
          <w:color w:val="000000"/>
          <w:sz w:val="21"/>
          <w:szCs w:val="21"/>
        </w:rPr>
        <w:t xml:space="preserve"> </w:t>
      </w:r>
    </w:p>
    <w:p w14:paraId="221C8002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Tutti gli insegnanti opereranno affinché l’ alunno/a sia messo/a in condizione di seguire la stessa programmazione di classe attraverso un atteggiamento di sensibile attenzione alle  specifiche difficoltà - per stimolare l’autostima ed evitare frustrazioni - attraverso l’attivazione di particolari accorgimenti:</w:t>
      </w:r>
    </w:p>
    <w:p w14:paraId="3A678C31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</w:p>
    <w:p w14:paraId="317A07DF" w14:textId="77777777" w:rsidR="00350AD5" w:rsidRDefault="00355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creare un clima di apprendimento sereno, nel riconoscimento e nel rispetto delle singole diversità;</w:t>
      </w:r>
    </w:p>
    <w:p w14:paraId="318CC836" w14:textId="77777777" w:rsidR="00350AD5" w:rsidRDefault="00355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privilegiare i momenti di dettatura rispetto a quelli di copiatura;</w:t>
      </w:r>
    </w:p>
    <w:p w14:paraId="00E97D10" w14:textId="77777777" w:rsidR="00350AD5" w:rsidRDefault="00355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prevedere momenti di affiancamento per un immediato intervento di supporto;</w:t>
      </w:r>
    </w:p>
    <w:p w14:paraId="186F8031" w14:textId="77777777" w:rsidR="00350AD5" w:rsidRDefault="00355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organizzare attività in coppia o a piccolo gruppo, nell’ottica di una didattica inclusiva;</w:t>
      </w:r>
    </w:p>
    <w:p w14:paraId="0895A62E" w14:textId="77777777" w:rsidR="00350AD5" w:rsidRDefault="00355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adeguare ed eventualmente dilatare i tempi dati a disposizione per la produzione scritta;</w:t>
      </w:r>
    </w:p>
    <w:p w14:paraId="7014F189" w14:textId="77777777" w:rsidR="00350AD5" w:rsidRDefault="00355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utilizzare differenti modalità comunicative e attivare più canali sensoriali nel momento delle spiegazioni;</w:t>
      </w:r>
    </w:p>
    <w:p w14:paraId="6E830D84" w14:textId="77777777" w:rsidR="00350AD5" w:rsidRDefault="00355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controllare che i compiti  e tutte le comunicazioni alle famiglie siano trascritti correttamente;</w:t>
      </w:r>
    </w:p>
    <w:p w14:paraId="34AA6309" w14:textId="77777777" w:rsidR="00350AD5" w:rsidRDefault="00355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verificare sistematicamente la comprensione delle consegne orali e scritte per non compromettere la corretta esecuzione dei compiti e del passaggio di informazioni alla famiglia;</w:t>
      </w:r>
    </w:p>
    <w:p w14:paraId="07A62145" w14:textId="77777777" w:rsidR="00350AD5" w:rsidRDefault="00355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avviare all’uso della videoscrittura, soprattutto per la produzione testuale o nei momenti di particolare stanchezza/illeggibilità del tratto grafico;</w:t>
      </w:r>
    </w:p>
    <w:p w14:paraId="0B57151C" w14:textId="77777777" w:rsidR="00350AD5" w:rsidRDefault="00355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aver cura che le richieste operative, in termini quantitativi, siano adeguate ai tempi e alle personali specificità, anche nel momento dell’assegnazione di compiti a casa;</w:t>
      </w:r>
    </w:p>
    <w:p w14:paraId="26D179C3" w14:textId="77777777" w:rsidR="00350AD5" w:rsidRDefault="00355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verificare l’opportunità di una lettura ad alta voce e di un confronto diretto con i compagni;</w:t>
      </w:r>
    </w:p>
    <w:p w14:paraId="4D38F638" w14:textId="77777777" w:rsidR="00350AD5" w:rsidRDefault="00355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promuovere la conoscenza e l’utilizzo di tutti quei mediatori didattici che possano metterlo/a in una serena condizione di apprendere  (immagini, schemi, mappe,…)</w:t>
      </w:r>
    </w:p>
    <w:p w14:paraId="1D4AAE05" w14:textId="77777777" w:rsidR="00350AD5" w:rsidRDefault="00355E6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……………………………………………………………………………………………</w:t>
      </w:r>
    </w:p>
    <w:p w14:paraId="5502A9F7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6"/>
          <w:tab w:val="left" w:pos="1440"/>
        </w:tabs>
        <w:spacing w:line="360" w:lineRule="auto"/>
        <w:jc w:val="center"/>
        <w:rPr>
          <w:color w:val="000000"/>
          <w:sz w:val="28"/>
          <w:szCs w:val="28"/>
        </w:rPr>
      </w:pPr>
    </w:p>
    <w:p w14:paraId="623F52C1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tabs>
          <w:tab w:val="left" w:pos="786"/>
          <w:tab w:val="left" w:pos="1440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</w:p>
    <w:p w14:paraId="325690C7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tabs>
          <w:tab w:val="left" w:pos="786"/>
          <w:tab w:val="left" w:pos="1440"/>
        </w:tabs>
        <w:spacing w:line="360" w:lineRule="auto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ATTIVITÀ DIDATTICA PERSONALIZZATA</w:t>
      </w:r>
    </w:p>
    <w:p w14:paraId="3DFCF3E4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00"/>
        <w:tabs>
          <w:tab w:val="left" w:pos="786"/>
          <w:tab w:val="left" w:pos="1440"/>
        </w:tabs>
        <w:spacing w:line="360" w:lineRule="auto"/>
        <w:rPr>
          <w:color w:val="000000"/>
          <w:sz w:val="19"/>
          <w:szCs w:val="19"/>
        </w:rPr>
      </w:pPr>
      <w:bookmarkStart w:id="9" w:name="4d34og8" w:colFirst="0" w:colLast="0"/>
      <w:bookmarkEnd w:id="9"/>
      <w:r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  <w:sz w:val="21"/>
          <w:szCs w:val="21"/>
        </w:rPr>
        <w:t xml:space="preserve">5 A.           STRUMENTI  COMPENSATIVI: </w:t>
      </w:r>
      <w:r>
        <w:rPr>
          <w:color w:val="000000"/>
          <w:sz w:val="21"/>
          <w:szCs w:val="21"/>
        </w:rPr>
        <w:t xml:space="preserve"> (barrare le voci che interessano)</w:t>
      </w:r>
    </w:p>
    <w:p w14:paraId="2C254440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Matematica: </w:t>
      </w:r>
    </w:p>
    <w:p w14:paraId="2CB81D99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tavola pitagorica,  tabelle con formule o linguaggi specifici, simboli, definizioni</w:t>
      </w:r>
    </w:p>
    <w:p w14:paraId="2E5441F6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strutturazione dei problemi </w:t>
      </w:r>
    </w:p>
    <w:p w14:paraId="717349DD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uso calcolatrice</w:t>
      </w:r>
    </w:p>
    <w:p w14:paraId="6EE598C5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...........................................................................</w:t>
      </w:r>
    </w:p>
    <w:p w14:paraId="7922B693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43C30CBB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Lingua Italiana: </w:t>
      </w:r>
    </w:p>
    <w:p w14:paraId="2CCC27FE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uso del PC con correttore ortografico</w:t>
      </w:r>
    </w:p>
    <w:p w14:paraId="2F270EBF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schede forme verbali, analisi grammaticale, logica, del periodo, aiuti temporali ……</w:t>
      </w:r>
    </w:p>
    <w:p w14:paraId="086D7634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uso sintetizzatore vocale per i testi</w:t>
      </w:r>
    </w:p>
    <w:p w14:paraId="6A5C60EF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mappe concettuali e/o mentali</w:t>
      </w:r>
    </w:p>
    <w:p w14:paraId="74FFABEE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utilizzo dello stampato maiuscolo</w:t>
      </w:r>
    </w:p>
    <w:p w14:paraId="0F73B403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….</w:t>
      </w:r>
    </w:p>
    <w:p w14:paraId="64CD95F4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3DFE9AB1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Lingue Straniere: </w:t>
      </w:r>
    </w:p>
    <w:p w14:paraId="6B81451A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privilegiare la comunicazione orale con valorizzazione di eventuali esperienze pregresse</w:t>
      </w:r>
    </w:p>
    <w:p w14:paraId="5944D740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negli elaborati scritti  più attenzione  ai contenuti che non alla forma</w:t>
      </w:r>
    </w:p>
    <w:p w14:paraId="4102A62A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consegne chiare anche  in formato digitale</w:t>
      </w:r>
    </w:p>
    <w:p w14:paraId="1DAD7306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utilizzare prove a scelta multipla</w:t>
      </w:r>
    </w:p>
    <w:p w14:paraId="222277E3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privilegiare la corrispondenza tra parola e  immagini</w:t>
      </w:r>
    </w:p>
    <w:p w14:paraId="1F5DF69D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…………………………………………………..</w:t>
      </w:r>
    </w:p>
    <w:p w14:paraId="72CAB2E2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653D7DBD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Per tutte le discipline (indicare quali discipline)</w:t>
      </w:r>
    </w:p>
    <w:p w14:paraId="030D9C66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computer con correttore automatico : inserire gradualmente prima a casa e poi a scuola</w:t>
      </w:r>
    </w:p>
    <w:p w14:paraId="3C359546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uso di materiali e strumenti differenti (indicare quali)…………………………………………..</w:t>
      </w:r>
    </w:p>
    <w:p w14:paraId="6EAC7C51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mappe concettuali ……………………………………………………………….………………..</w:t>
      </w:r>
    </w:p>
    <w:p w14:paraId="6A2A10C1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tempi di esecuzione e di recupero, con pause più frequenti</w:t>
      </w:r>
    </w:p>
    <w:p w14:paraId="6AD1BA84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uso di libri digitali ………………………………………………………………………………..</w:t>
      </w:r>
    </w:p>
    <w:p w14:paraId="0AED4434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uso di registrazioni …………………………………………………………………………………</w:t>
      </w:r>
    </w:p>
    <w:p w14:paraId="4B5E483F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supporto in tutti i compiti che richiedono il coinvolgimento delle abilità di scrittura, privilegiando la comprensione e l’acquisizione dei concetti</w:t>
      </w:r>
    </w:p>
    <w:p w14:paraId="7B066C0E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privilegio della valutazione del contenuto rispetto alla forma mantenendo una certa tolleranza all’errore di natura </w:t>
      </w:r>
      <w:r>
        <w:rPr>
          <w:color w:val="000000"/>
          <w:sz w:val="19"/>
          <w:szCs w:val="19"/>
        </w:rPr>
        <w:lastRenderedPageBreak/>
        <w:t>ortografica ricordando che l’ob. Principale della scrittura è comunicare, esprimersi</w:t>
      </w:r>
    </w:p>
    <w:p w14:paraId="406C46C1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rassicurazione dinnanzi ad errori, verso i quali si sollecita una certa tolleranza</w:t>
      </w:r>
    </w:p>
    <w:p w14:paraId="14E322B9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indicazione degli errori con un pallino a inizio riga e sollecitazione autocorrezione attraverso rilettura (anche dell’adulto)</w:t>
      </w:r>
    </w:p>
    <w:p w14:paraId="68B7C70E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premiazione impegno/atteggiamento di interesse/curiosità piuttosto che il risultato</w:t>
      </w:r>
    </w:p>
    <w:p w14:paraId="6D5C5899" w14:textId="77777777" w:rsidR="00350AD5" w:rsidRDefault="00355E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incentivazione/gratificazione alunno per miglioramento livello di motivazione/autostima</w:t>
      </w:r>
    </w:p>
    <w:p w14:paraId="0ABFD0BC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349"/>
        <w:jc w:val="both"/>
        <w:rPr>
          <w:color w:val="000000"/>
          <w:sz w:val="19"/>
          <w:szCs w:val="19"/>
        </w:rPr>
      </w:pPr>
    </w:p>
    <w:p w14:paraId="7BB7662E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00"/>
        <w:tabs>
          <w:tab w:val="left" w:pos="709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19"/>
          <w:szCs w:val="19"/>
        </w:rPr>
        <w:t xml:space="preserve"> </w:t>
      </w:r>
      <w:bookmarkStart w:id="10" w:name="2s8eyo1" w:colFirst="0" w:colLast="0"/>
      <w:bookmarkEnd w:id="10"/>
      <w:r>
        <w:rPr>
          <w:b/>
          <w:color w:val="000000"/>
          <w:sz w:val="21"/>
          <w:szCs w:val="21"/>
        </w:rPr>
        <w:t>5 B.          MISURE  DISPENSATIVE:</w:t>
      </w: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21"/>
          <w:szCs w:val="21"/>
        </w:rPr>
        <w:t xml:space="preserve"> (barrare le voci che interessano)</w:t>
      </w:r>
    </w:p>
    <w:p w14:paraId="45D7E128" w14:textId="77777777" w:rsidR="00350AD5" w:rsidRDefault="00355E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lettura ad alta voce</w:t>
      </w:r>
    </w:p>
    <w:p w14:paraId="05E58B7C" w14:textId="77777777" w:rsidR="00350AD5" w:rsidRDefault="00355E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scrittura corsivo e stampato minuscolo</w:t>
      </w:r>
    </w:p>
    <w:p w14:paraId="5224C041" w14:textId="77777777" w:rsidR="00350AD5" w:rsidRDefault="00355E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studio mnemonico di tabelle, forme verbali, grammaticali, … …………</w:t>
      </w:r>
    </w:p>
    <w:p w14:paraId="66F05DE5" w14:textId="77777777" w:rsidR="00350AD5" w:rsidRDefault="00355E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trascrizione  (prevedere aiuto esterno dai compagni o dagli insegnanti)</w:t>
      </w:r>
    </w:p>
    <w:p w14:paraId="2E4F03B1" w14:textId="77777777" w:rsidR="00350AD5" w:rsidRDefault="00355E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interrogazioni e verifiche non programmate</w:t>
      </w:r>
    </w:p>
    <w:p w14:paraId="284D6D8D" w14:textId="77777777" w:rsidR="00350AD5" w:rsidRDefault="00355E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subordinazione della valutazione della produzione scritta, ma predominanza dell'aspetto iconico e orale, specialmente per le lingue straniere</w:t>
      </w:r>
    </w:p>
    <w:p w14:paraId="3D70824E" w14:textId="77777777" w:rsidR="00350AD5" w:rsidRDefault="00355E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produzione scritta in lingua straniera</w:t>
      </w:r>
    </w:p>
    <w:p w14:paraId="2043BA23" w14:textId="77777777" w:rsidR="00350AD5" w:rsidRDefault="00355E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valutazione a punteggio</w:t>
      </w:r>
    </w:p>
    <w:p w14:paraId="61489559" w14:textId="77777777" w:rsidR="00350AD5" w:rsidRDefault="00355E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adattare le richieste in classe e a casa (indicare quali)</w:t>
      </w:r>
    </w:p>
    <w:p w14:paraId="38965FDC" w14:textId="77777777" w:rsidR="00350AD5" w:rsidRDefault="00355E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………………………………………………………………...</w:t>
      </w:r>
    </w:p>
    <w:p w14:paraId="7BE83D4E" w14:textId="77777777" w:rsidR="00350AD5" w:rsidRDefault="00355E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………………………………………………………………...</w:t>
      </w:r>
    </w:p>
    <w:p w14:paraId="1784D6FE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284"/>
        <w:rPr>
          <w:color w:val="000000"/>
          <w:sz w:val="19"/>
          <w:szCs w:val="19"/>
        </w:rPr>
      </w:pPr>
    </w:p>
    <w:p w14:paraId="5E389946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00"/>
        <w:tabs>
          <w:tab w:val="left" w:pos="709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Lingua Straniera 2: </w:t>
      </w:r>
    </w:p>
    <w:p w14:paraId="3C5D0BD0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Indicare un eventuale percorso didattico differenziato per le lingue straniere in riferimento all’art. 6, comma 6, del D.M. del 13/7/2011: “Solo in casi di particolari gravità fdel disturbo di apprendimento, anche in comorbilità con altri disturbi o patologie, risultanti dal certificato diagnostico, l’alunno o lo studente possono, su richiesta delle famiglie e conseguente approvazione del C.d.C.,  essere esonerati dall’insegnamento delle lingue straniere e seguire un percorso didattico differenziato.</w:t>
      </w:r>
    </w:p>
    <w:p w14:paraId="589B0E4A" w14:textId="77777777" w:rsidR="00350AD5" w:rsidRDefault="00355E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Esonerato</w:t>
      </w:r>
    </w:p>
    <w:p w14:paraId="4F802405" w14:textId="77777777" w:rsidR="00350AD5" w:rsidRDefault="00355E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Percorso didattico personalizzato ……………………………</w:t>
      </w:r>
    </w:p>
    <w:p w14:paraId="01F2A651" w14:textId="77777777" w:rsidR="00350AD5" w:rsidRDefault="00355E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….</w:t>
      </w:r>
    </w:p>
    <w:p w14:paraId="54E32460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00"/>
        <w:tabs>
          <w:tab w:val="left" w:pos="709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Educazione musicale</w:t>
      </w:r>
      <w:r>
        <w:rPr>
          <w:color w:val="000000"/>
          <w:sz w:val="19"/>
          <w:szCs w:val="19"/>
        </w:rPr>
        <w:t xml:space="preserve"> </w:t>
      </w:r>
    </w:p>
    <w:p w14:paraId="28F76480" w14:textId="77777777" w:rsidR="00350AD5" w:rsidRDefault="00355E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lettura pentagramma/solfeggio</w:t>
      </w:r>
    </w:p>
    <w:p w14:paraId="35D74304" w14:textId="77777777" w:rsidR="00350AD5" w:rsidRDefault="00355E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strumento musicale</w:t>
      </w:r>
    </w:p>
    <w:p w14:paraId="1E32B2FE" w14:textId="77777777" w:rsidR="00350AD5" w:rsidRDefault="00355E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…………………………………………………….</w:t>
      </w:r>
    </w:p>
    <w:p w14:paraId="1A097924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78791CC3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00"/>
        <w:tabs>
          <w:tab w:val="left" w:pos="709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Arte e immagine</w:t>
      </w:r>
      <w:r>
        <w:rPr>
          <w:color w:val="000000"/>
          <w:sz w:val="19"/>
          <w:szCs w:val="19"/>
        </w:rPr>
        <w:t xml:space="preserve"> </w:t>
      </w:r>
    </w:p>
    <w:p w14:paraId="59515801" w14:textId="77777777" w:rsidR="00350AD5" w:rsidRDefault="00355E6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attrezzature da disegno (compasso, goniometro, squadre….)</w:t>
      </w:r>
    </w:p>
    <w:p w14:paraId="20A9FF3F" w14:textId="77777777" w:rsidR="00350AD5" w:rsidRDefault="00355E6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…………………………………………………….</w:t>
      </w:r>
    </w:p>
    <w:p w14:paraId="34B1E868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282DB36D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00"/>
        <w:tabs>
          <w:tab w:val="left" w:pos="720"/>
        </w:tabs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Tecnologia</w:t>
      </w:r>
    </w:p>
    <w:p w14:paraId="7C4927AC" w14:textId="77777777" w:rsidR="00350AD5" w:rsidRDefault="00355E6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attrezzature da disegno (compasso, goniometro, squadre….)</w:t>
      </w:r>
    </w:p>
    <w:p w14:paraId="1D83F1D7" w14:textId="77777777" w:rsidR="00350AD5" w:rsidRDefault="00355E6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…………………………………………………….</w:t>
      </w:r>
    </w:p>
    <w:p w14:paraId="69E17E6C" w14:textId="77777777" w:rsidR="00350AD5" w:rsidRDefault="00350AD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19"/>
          <w:szCs w:val="19"/>
        </w:rPr>
      </w:pPr>
    </w:p>
    <w:p w14:paraId="0ABBF3B8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tabs>
          <w:tab w:val="left" w:pos="709"/>
        </w:tabs>
        <w:spacing w:line="360" w:lineRule="auto"/>
        <w:jc w:val="center"/>
        <w:rPr>
          <w:color w:val="000000"/>
          <w:sz w:val="19"/>
          <w:szCs w:val="19"/>
          <w:u w:val="single"/>
        </w:rPr>
      </w:pPr>
      <w:r>
        <w:rPr>
          <w:color w:val="000000"/>
          <w:sz w:val="19"/>
          <w:szCs w:val="19"/>
          <w:u w:val="single"/>
        </w:rPr>
        <w:t>INDICAZIONI RIABILITATIVE</w:t>
      </w:r>
    </w:p>
    <w:p w14:paraId="67817E55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6DD86E53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230D5220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511465B9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168F4AB8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12322686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28FCA691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7F8ED1E1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jc w:val="both"/>
        <w:rPr>
          <w:color w:val="000000"/>
          <w:sz w:val="19"/>
          <w:szCs w:val="19"/>
        </w:rPr>
      </w:pPr>
    </w:p>
    <w:p w14:paraId="25169056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</w:p>
    <w:p w14:paraId="6DAC06C9" w14:textId="77777777" w:rsidR="00350AD5" w:rsidRDefault="00355E61">
      <w:pPr>
        <w:pBdr>
          <w:top w:val="nil"/>
          <w:left w:val="nil"/>
          <w:bottom w:val="nil"/>
          <w:right w:val="nil"/>
          <w:between w:val="nil"/>
        </w:pBdr>
        <w:shd w:val="clear" w:color="auto" w:fill="FFC000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CRITERI E MODALITÀ DI VERIFICA</w:t>
      </w:r>
    </w:p>
    <w:p w14:paraId="7B8D3B29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742394B2" w14:textId="77777777" w:rsidR="00350AD5" w:rsidRDefault="00355E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Escludere la valutazione della correttezza ortografica e sintattica (per alunni disgrafici e disortografici) nelle valutazioni delle prove scritte, valutandone il contenuto.</w:t>
      </w:r>
    </w:p>
    <w:p w14:paraId="140C53CC" w14:textId="77777777" w:rsidR="00350AD5" w:rsidRDefault="00355E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Nelle materie scientifiche valutare i procedimenti utilizzati escludendo dalla valutazione gli errori di calcolo e/o copiatura (per alunni discalculici).</w:t>
      </w:r>
    </w:p>
    <w:p w14:paraId="37F77893" w14:textId="77777777" w:rsidR="00350AD5" w:rsidRDefault="00355E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Dare maggiore valutazione alle prove orali rispetto a quelle scritte.</w:t>
      </w:r>
    </w:p>
    <w:p w14:paraId="2BD97379" w14:textId="77777777" w:rsidR="00350AD5" w:rsidRDefault="00355E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Evitare di consegnare materiale scritto a mano, prediligendo quello stampato, o digitale, o registrato.</w:t>
      </w:r>
    </w:p>
    <w:p w14:paraId="502FBB27" w14:textId="77777777" w:rsidR="00350AD5" w:rsidRDefault="00355E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Programmare le interrogazioni e le verifiche scritte (per le verifiche scritte comunicare i tempi di esecuzione).</w:t>
      </w:r>
    </w:p>
    <w:p w14:paraId="522BAAF9" w14:textId="77777777" w:rsidR="00350AD5" w:rsidRDefault="00355E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Concedere il tempo necessario concordandolo con anticipo, prima della prova.</w:t>
      </w:r>
    </w:p>
    <w:p w14:paraId="704AEA32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</w:rPr>
      </w:pPr>
    </w:p>
    <w:p w14:paraId="050774E8" w14:textId="77777777" w:rsidR="00350AD5" w:rsidRDefault="00355E61">
      <w:pPr>
        <w:pBdr>
          <w:top w:val="nil"/>
          <w:left w:val="nil"/>
          <w:bottom w:val="nil"/>
          <w:right w:val="nil"/>
          <w:between w:val="nil"/>
        </w:pBdr>
        <w:shd w:val="clear" w:color="auto" w:fill="FFC00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bookmarkStart w:id="11" w:name="17dp8vu" w:colFirst="0" w:colLast="0"/>
      <w:bookmarkEnd w:id="11"/>
    </w:p>
    <w:p w14:paraId="0A1C9BC3" w14:textId="77777777" w:rsidR="00350AD5" w:rsidRDefault="00355E61">
      <w:pPr>
        <w:pBdr>
          <w:top w:val="nil"/>
          <w:left w:val="nil"/>
          <w:bottom w:val="nil"/>
          <w:right w:val="nil"/>
          <w:between w:val="nil"/>
        </w:pBdr>
        <w:shd w:val="clear" w:color="auto" w:fill="FFC000"/>
        <w:jc w:val="center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VALUTAZIONE</w:t>
      </w:r>
    </w:p>
    <w:p w14:paraId="06903327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</w:p>
    <w:p w14:paraId="65071231" w14:textId="77777777" w:rsidR="00350AD5" w:rsidRDefault="00355E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La valutazione, periodica e finale, sarà coerente con gli interventi pedagogici e didattici indicati nel Piano Didattico Personalizzato.  Terrà conto delle disabilità specifiche  e dei criteri individuati nella Valutazione Formativa del Piano di Studio Personalizzato della  classe di appartenenza.</w:t>
      </w:r>
    </w:p>
    <w:p w14:paraId="5B51D663" w14:textId="77777777" w:rsidR="00350AD5" w:rsidRDefault="00355E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Ogni studente verrà valutato in base ai progressi acquisiti, all’impegno, alle conoscenze e abilità apprese rispetto al livello di partenza.</w:t>
      </w:r>
    </w:p>
    <w:p w14:paraId="6D9A8614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9"/>
          <w:szCs w:val="19"/>
        </w:rPr>
      </w:pPr>
    </w:p>
    <w:p w14:paraId="5C169F9B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C000"/>
        <w:tabs>
          <w:tab w:val="left" w:pos="372"/>
        </w:tabs>
        <w:spacing w:line="360" w:lineRule="auto"/>
        <w:ind w:left="1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</w:p>
    <w:p w14:paraId="6AF5DE57" w14:textId="77777777" w:rsidR="00350AD5" w:rsidRDefault="00355E61">
      <w:pPr>
        <w:keepNext/>
        <w:widowControl w:val="0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C000"/>
        <w:tabs>
          <w:tab w:val="left" w:pos="0"/>
        </w:tabs>
        <w:spacing w:line="360" w:lineRule="auto"/>
        <w:ind w:left="1020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PATTO CON LA FAMIGLIA</w:t>
      </w:r>
    </w:p>
    <w:p w14:paraId="755F920F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E733D5C" w14:textId="77777777" w:rsidR="00350AD5" w:rsidRDefault="00355E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Si concorda la seguente collaborazione:</w:t>
      </w:r>
    </w:p>
    <w:p w14:paraId="5605F2A0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3D39B5DF" w14:textId="77777777" w:rsidR="00350AD5" w:rsidRDefault="00355E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Controllo costante del diario e del quaderno avvisi</w:t>
      </w:r>
    </w:p>
    <w:p w14:paraId="6A030C5E" w14:textId="77777777" w:rsidR="00350AD5" w:rsidRDefault="00355E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Aiuto da parte di un famigliare/tutor </w:t>
      </w:r>
    </w:p>
    <w:p w14:paraId="11FE629E" w14:textId="77777777" w:rsidR="00350AD5" w:rsidRDefault="00355E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Strumenti informatici</w:t>
      </w:r>
    </w:p>
    <w:p w14:paraId="671A1386" w14:textId="77777777" w:rsidR="00350AD5" w:rsidRDefault="00355E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Rapporti costanti con i docenti /coordinatore</w:t>
      </w:r>
    </w:p>
    <w:p w14:paraId="6E6BEA7F" w14:textId="77777777" w:rsidR="00350AD5" w:rsidRDefault="00355E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Dispensa da alcuni compiti assegnati </w:t>
      </w:r>
    </w:p>
    <w:p w14:paraId="3D0FFCC7" w14:textId="77777777" w:rsidR="00350AD5" w:rsidRDefault="00355E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Supporto nella preparazione delle verifiche</w:t>
      </w:r>
    </w:p>
    <w:p w14:paraId="296134D6" w14:textId="77777777" w:rsidR="00350AD5" w:rsidRDefault="00355E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Esonero  dalla seconda lingua straniera</w:t>
      </w:r>
    </w:p>
    <w:p w14:paraId="1134C7B8" w14:textId="77777777" w:rsidR="00350AD5" w:rsidRDefault="00355E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…………………………………………………………………..</w:t>
      </w:r>
    </w:p>
    <w:p w14:paraId="30DE8662" w14:textId="77777777" w:rsidR="00350AD5" w:rsidRDefault="00355E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…………………………………………………………………..</w:t>
      </w:r>
    </w:p>
    <w:p w14:paraId="63D61B57" w14:textId="77777777" w:rsidR="00350AD5" w:rsidRDefault="00355E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………………………………………………………………….</w:t>
      </w:r>
    </w:p>
    <w:p w14:paraId="27E3CC39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691E6498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4E061CC5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5B8A8D94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6D6642B3" w14:textId="77777777" w:rsidR="00350AD5" w:rsidRDefault="00350A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tbl>
      <w:tblPr>
        <w:tblStyle w:val="a1"/>
        <w:tblW w:w="93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97"/>
        <w:gridCol w:w="4982"/>
      </w:tblGrid>
      <w:tr w:rsidR="00350AD5" w14:paraId="165BCBB6" w14:textId="77777777">
        <w:trPr>
          <w:trHeight w:val="4720"/>
        </w:trPr>
        <w:tc>
          <w:tcPr>
            <w:tcW w:w="4397" w:type="dxa"/>
          </w:tcPr>
          <w:p w14:paraId="0719C85D" w14:textId="77777777" w:rsidR="00350AD5" w:rsidRDefault="0035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I docenti del team</w:t>
            </w:r>
          </w:p>
          <w:p w14:paraId="03284AAA" w14:textId="77777777" w:rsidR="00350AD5" w:rsidRDefault="0035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C51C0C" w14:textId="77777777" w:rsidR="00350AD5" w:rsidRDefault="0035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…………………………………………………………</w:t>
            </w:r>
          </w:p>
          <w:p w14:paraId="13D1CC5C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color w:val="000000"/>
                <w:sz w:val="21"/>
                <w:szCs w:val="21"/>
              </w:rPr>
            </w:pPr>
          </w:p>
          <w:p w14:paraId="7299A149" w14:textId="77777777" w:rsidR="00350AD5" w:rsidRDefault="0035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21"/>
                <w:szCs w:val="21"/>
              </w:rPr>
              <w:t>lì, .................................................</w:t>
            </w:r>
            <w:r>
              <w:rPr>
                <w:color w:val="000000"/>
                <w:sz w:val="19"/>
                <w:szCs w:val="19"/>
              </w:rPr>
              <w:t>........................</w:t>
            </w:r>
          </w:p>
          <w:p w14:paraId="0ACD72BF" w14:textId="77777777" w:rsidR="00350AD5" w:rsidRDefault="00350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4982" w:type="dxa"/>
          </w:tcPr>
          <w:p w14:paraId="06B7BB5E" w14:textId="77777777" w:rsidR="00350AD5" w:rsidRDefault="0035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        </w:t>
            </w:r>
            <w:r>
              <w:rPr>
                <w:i/>
                <w:color w:val="000000"/>
                <w:sz w:val="21"/>
                <w:szCs w:val="21"/>
              </w:rPr>
              <w:t xml:space="preserve">Il Dirigente Scolastico </w:t>
            </w:r>
          </w:p>
          <w:p w14:paraId="519BBE8B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5EE9B994" w14:textId="77777777" w:rsidR="00350AD5" w:rsidRDefault="0035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…………………………………………………</w:t>
            </w:r>
          </w:p>
          <w:p w14:paraId="47814FDC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  <w:p w14:paraId="46E196BE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5760DF79" w14:textId="77777777" w:rsidR="00350AD5" w:rsidRDefault="0035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I genitori</w:t>
            </w:r>
          </w:p>
          <w:p w14:paraId="3A6A06BD" w14:textId="77777777" w:rsidR="00350AD5" w:rsidRDefault="0035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…………………………………………………</w:t>
            </w:r>
          </w:p>
          <w:p w14:paraId="10915C13" w14:textId="77777777" w:rsidR="00350AD5" w:rsidRDefault="0035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…………………………………………………</w:t>
            </w:r>
          </w:p>
          <w:p w14:paraId="33860F75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390BCB14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147A945C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3D9A5BF2" w14:textId="77777777" w:rsidR="00350AD5" w:rsidRDefault="0035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p.c. Lo specialista  (es. medico specialista, logopedista, psicologo)</w:t>
            </w:r>
          </w:p>
          <w:p w14:paraId="65C63A8A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00C0A1FE" w14:textId="77777777" w:rsidR="00350AD5" w:rsidRDefault="00355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>………………………………</w:t>
            </w:r>
          </w:p>
          <w:p w14:paraId="7913494A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73EF88AD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475B56B3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1619E2A1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7A17E68B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  <w:p w14:paraId="01F45B36" w14:textId="77777777" w:rsidR="00350AD5" w:rsidRDefault="0035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1"/>
                <w:szCs w:val="21"/>
              </w:rPr>
            </w:pPr>
          </w:p>
        </w:tc>
      </w:tr>
    </w:tbl>
    <w:p w14:paraId="3B3156B0" w14:textId="77777777" w:rsidR="00355E61" w:rsidRDefault="00355E61" w:rsidP="00355E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  <w:r>
        <w:t xml:space="preserve">Si autorizza il trattamento dei dati personali contenuti nel presente documento in base all’art. 13 del D.Lgs. 196/2003 e all’art.13 del Regolamento UE 2016/679. </w:t>
      </w:r>
    </w:p>
    <w:p w14:paraId="5AA2B539" w14:textId="77777777" w:rsidR="00350AD5" w:rsidRDefault="00350A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sectPr w:rsidR="00350AD5">
      <w:footerReference w:type="default" r:id="rId8"/>
      <w:pgSz w:w="11906" w:h="16838"/>
      <w:pgMar w:top="1134" w:right="1134" w:bottom="1785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31387" w14:textId="77777777" w:rsidR="008B6FA1" w:rsidRDefault="008B6FA1">
      <w:r>
        <w:separator/>
      </w:r>
    </w:p>
  </w:endnote>
  <w:endnote w:type="continuationSeparator" w:id="0">
    <w:p w14:paraId="3A180C4C" w14:textId="77777777" w:rsidR="008B6FA1" w:rsidRDefault="008B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CFD0" w14:textId="77777777" w:rsidR="00350AD5" w:rsidRDefault="00355E6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D5925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7E854237" w14:textId="77777777" w:rsidR="00350AD5" w:rsidRDefault="00350AD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ind w:right="360"/>
      <w:jc w:val="center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22B98" w14:textId="77777777" w:rsidR="008B6FA1" w:rsidRDefault="008B6FA1">
      <w:r>
        <w:separator/>
      </w:r>
    </w:p>
  </w:footnote>
  <w:footnote w:type="continuationSeparator" w:id="0">
    <w:p w14:paraId="5CE9BCF2" w14:textId="77777777" w:rsidR="008B6FA1" w:rsidRDefault="008B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237"/>
    <w:multiLevelType w:val="multilevel"/>
    <w:tmpl w:val="FA3A4D9C"/>
    <w:lvl w:ilvl="0">
      <w:start w:val="1"/>
      <w:numFmt w:val="bullet"/>
      <w:lvlText w:val="o"/>
      <w:lvlJc w:val="left"/>
      <w:pPr>
        <w:ind w:left="567" w:hanging="283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486736"/>
    <w:multiLevelType w:val="multilevel"/>
    <w:tmpl w:val="951258BA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86B7097"/>
    <w:multiLevelType w:val="multilevel"/>
    <w:tmpl w:val="2CA882A6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5E09E9"/>
    <w:multiLevelType w:val="multilevel"/>
    <w:tmpl w:val="D04EF0A6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3F73C19"/>
    <w:multiLevelType w:val="multilevel"/>
    <w:tmpl w:val="9D927A18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67B548F"/>
    <w:multiLevelType w:val="multilevel"/>
    <w:tmpl w:val="7A92CA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DB7200B"/>
    <w:multiLevelType w:val="multilevel"/>
    <w:tmpl w:val="F20657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3744886"/>
    <w:multiLevelType w:val="multilevel"/>
    <w:tmpl w:val="17B8602C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38F4E34"/>
    <w:multiLevelType w:val="multilevel"/>
    <w:tmpl w:val="EF508EBE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62C2752"/>
    <w:multiLevelType w:val="multilevel"/>
    <w:tmpl w:val="80F25B48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B877A4"/>
    <w:multiLevelType w:val="multilevel"/>
    <w:tmpl w:val="6166DEA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 w15:restartNumberingAfterBreak="0">
    <w:nsid w:val="69482A98"/>
    <w:multiLevelType w:val="multilevel"/>
    <w:tmpl w:val="8A660CE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D5"/>
    <w:rsid w:val="00350AD5"/>
    <w:rsid w:val="00355E61"/>
    <w:rsid w:val="003E7520"/>
    <w:rsid w:val="008B6FA1"/>
    <w:rsid w:val="00E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6B04"/>
  <w15:docId w15:val="{E431E8CE-AFD3-475A-9247-508FF183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Segreteria5</dc:creator>
  <cp:lastModifiedBy>Segreteria5</cp:lastModifiedBy>
  <cp:revision>2</cp:revision>
  <dcterms:created xsi:type="dcterms:W3CDTF">2019-10-15T06:03:00Z</dcterms:created>
  <dcterms:modified xsi:type="dcterms:W3CDTF">2019-10-15T06:03:00Z</dcterms:modified>
</cp:coreProperties>
</file>