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B59F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rFonts w:ascii="Comic Sans MS" w:eastAsia="Comic Sans MS" w:hAnsi="Comic Sans MS" w:cs="Comic Sans MS"/>
          <w:color w:val="FF0000"/>
          <w:sz w:val="63"/>
          <w:szCs w:val="63"/>
        </w:rPr>
      </w:pPr>
      <w:bookmarkStart w:id="0" w:name="gjdgxs" w:colFirst="0" w:colLast="0"/>
      <w:bookmarkStart w:id="1" w:name="_GoBack"/>
      <w:bookmarkEnd w:id="0"/>
      <w:bookmarkEnd w:id="1"/>
      <w:r>
        <w:rPr>
          <w:b/>
          <w:noProof/>
          <w:color w:val="000080"/>
          <w:sz w:val="17"/>
          <w:szCs w:val="17"/>
        </w:rPr>
        <w:drawing>
          <wp:inline distT="0" distB="0" distL="114300" distR="114300" wp14:anchorId="4AB7F861" wp14:editId="0EC07144">
            <wp:extent cx="444500" cy="406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A41EF" w14:paraId="71EE8646" w14:textId="77777777">
        <w:trPr>
          <w:trHeight w:val="1300"/>
        </w:trPr>
        <w:tc>
          <w:tcPr>
            <w:tcW w:w="9778" w:type="dxa"/>
          </w:tcPr>
          <w:p w14:paraId="766880F5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>MINISTERO DELL’ISTRUZIONE, DELL’UNIVERSITA’ E DELLA RICERCA</w:t>
            </w:r>
          </w:p>
          <w:p w14:paraId="22281BEF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>ISTITUTO   COMPRENSIVO STATALE “DANTE ALIGHIERI”</w:t>
            </w:r>
          </w:p>
          <w:p w14:paraId="77C46D12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>Via Piave, 27 –20010 Vittuone (MI)</w:t>
            </w:r>
          </w:p>
          <w:p w14:paraId="45995628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>Tel. 02 90111080 –Fax 02 90260354</w:t>
            </w:r>
          </w:p>
          <w:p w14:paraId="268B17DF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 xml:space="preserve">e-mail: </w:t>
            </w:r>
            <w:hyperlink r:id="rId8">
              <w:r>
                <w:rPr>
                  <w:rFonts w:ascii="Arial" w:eastAsia="Arial" w:hAnsi="Arial" w:cs="Arial"/>
                  <w:b/>
                  <w:i/>
                  <w:color w:val="0000FF"/>
                  <w:sz w:val="21"/>
                  <w:szCs w:val="21"/>
                  <w:u w:val="single"/>
                </w:rPr>
                <w:t>miic86200p@istruzione.it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14:paraId="411F8999" w14:textId="77777777" w:rsidR="009A41EF" w:rsidRDefault="009A4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6A22782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5"/>
          <w:szCs w:val="25"/>
        </w:rPr>
      </w:pPr>
    </w:p>
    <w:p w14:paraId="75D29EA2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5"/>
          <w:szCs w:val="25"/>
        </w:rPr>
      </w:pPr>
    </w:p>
    <w:p w14:paraId="2C1CA916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2"/>
          <w:szCs w:val="42"/>
        </w:rPr>
      </w:pPr>
      <w:r>
        <w:rPr>
          <w:rFonts w:ascii="Arial" w:eastAsia="Arial" w:hAnsi="Arial" w:cs="Arial"/>
          <w:b/>
          <w:i/>
          <w:color w:val="000000"/>
          <w:sz w:val="42"/>
          <w:szCs w:val="42"/>
        </w:rPr>
        <w:t>Scuola Secondaria di primo grado</w:t>
      </w:r>
    </w:p>
    <w:p w14:paraId="628F6AC3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2"/>
          <w:szCs w:val="42"/>
        </w:rPr>
      </w:pPr>
      <w:r>
        <w:rPr>
          <w:rFonts w:ascii="Arial" w:eastAsia="Arial" w:hAnsi="Arial" w:cs="Arial"/>
          <w:b/>
          <w:i/>
          <w:color w:val="000000"/>
          <w:sz w:val="42"/>
          <w:szCs w:val="42"/>
        </w:rPr>
        <w:t>“E. FERMI”</w:t>
      </w:r>
    </w:p>
    <w:p w14:paraId="32FF9667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7"/>
          <w:szCs w:val="17"/>
        </w:rPr>
      </w:pPr>
    </w:p>
    <w:p w14:paraId="1239C5E9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5"/>
          <w:szCs w:val="25"/>
        </w:rPr>
      </w:pPr>
    </w:p>
    <w:p w14:paraId="4D6A42FA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5"/>
          <w:szCs w:val="25"/>
        </w:rPr>
      </w:pPr>
    </w:p>
    <w:p w14:paraId="009847AB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6"/>
          <w:szCs w:val="46"/>
        </w:rPr>
      </w:pPr>
      <w:r>
        <w:rPr>
          <w:rFonts w:ascii="Arial" w:eastAsia="Arial" w:hAnsi="Arial" w:cs="Arial"/>
          <w:b/>
          <w:color w:val="000000"/>
          <w:sz w:val="46"/>
          <w:szCs w:val="46"/>
        </w:rPr>
        <w:t>PIANO  DIDATTICO PERSONALIZZATO</w:t>
      </w:r>
    </w:p>
    <w:p w14:paraId="6D020C3D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46"/>
          <w:szCs w:val="46"/>
        </w:rPr>
      </w:pPr>
      <w:r>
        <w:rPr>
          <w:rFonts w:ascii="Arial" w:eastAsia="Arial" w:hAnsi="Arial" w:cs="Arial"/>
          <w:b/>
          <w:sz w:val="46"/>
          <w:szCs w:val="46"/>
        </w:rPr>
        <w:t>di ……………………………………..</w:t>
      </w:r>
    </w:p>
    <w:p w14:paraId="029C64F2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6"/>
          <w:szCs w:val="46"/>
        </w:rPr>
      </w:pPr>
    </w:p>
    <w:p w14:paraId="44D93C67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EF26DE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8"/>
          <w:szCs w:val="38"/>
        </w:rPr>
      </w:pPr>
      <w:r>
        <w:rPr>
          <w:rFonts w:ascii="Arial" w:eastAsia="Arial" w:hAnsi="Arial" w:cs="Arial"/>
          <w:b/>
          <w:color w:val="000000"/>
          <w:sz w:val="38"/>
          <w:szCs w:val="38"/>
        </w:rPr>
        <w:t>CLASSE ….     Sez …</w:t>
      </w:r>
    </w:p>
    <w:p w14:paraId="5DB2EF42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5"/>
          <w:szCs w:val="25"/>
        </w:rPr>
        <w:t xml:space="preserve">                                     </w:t>
      </w:r>
    </w:p>
    <w:p w14:paraId="3491A44C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</w:p>
    <w:p w14:paraId="5258D1F9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</w:p>
    <w:p w14:paraId="347C198C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ANNO SCOLASTICO 20…../20…..</w:t>
      </w:r>
    </w:p>
    <w:p w14:paraId="17ECCC67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726A5C43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7562762A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5D5C24F7" w14:textId="77777777" w:rsidR="009A41EF" w:rsidRDefault="00B701EC">
      <w:pPr>
        <w:keepNext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Docente Coordinatore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7C5F0E2" wp14:editId="4FB6C3E6">
                <wp:simplePos x="0" y="0"/>
                <wp:positionH relativeFrom="column">
                  <wp:posOffset>1587500</wp:posOffset>
                </wp:positionH>
                <wp:positionV relativeFrom="paragraph">
                  <wp:posOffset>38100</wp:posOffset>
                </wp:positionV>
                <wp:extent cx="3276600" cy="9239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2463" y="332280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C852BC" w14:textId="77777777" w:rsidR="009A41EF" w:rsidRDefault="009A41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38100</wp:posOffset>
                </wp:positionV>
                <wp:extent cx="3276600" cy="923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02ED60" w14:textId="77777777" w:rsidR="009A41EF" w:rsidRDefault="00B701EC">
      <w:pPr>
        <w:keepNext/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Prof.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................................................</w:t>
      </w:r>
    </w:p>
    <w:p w14:paraId="125946F5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br w:type="page"/>
      </w:r>
      <w:r>
        <w:rPr>
          <w:b/>
          <w:color w:val="000000"/>
          <w:sz w:val="21"/>
          <w:szCs w:val="21"/>
        </w:rPr>
        <w:lastRenderedPageBreak/>
        <w:t xml:space="preserve"> </w:t>
      </w:r>
    </w:p>
    <w:p w14:paraId="0603D8A2" w14:textId="77777777" w:rsidR="009A41EF" w:rsidRDefault="009A41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C9A7818" w14:textId="77777777" w:rsidR="009A41EF" w:rsidRDefault="00B701E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9"/>
        </w:tabs>
        <w:spacing w:line="360" w:lineRule="auto"/>
        <w:ind w:left="1079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Presenza di certificazione</w:t>
      </w:r>
      <w:r>
        <w:rPr>
          <w:color w:val="000000"/>
          <w:sz w:val="21"/>
          <w:szCs w:val="21"/>
        </w:rPr>
        <w:t xml:space="preserve"> di Disturbo Specifico di Apprendimento (DSA)</w:t>
      </w:r>
    </w:p>
    <w:p w14:paraId="2CFE283B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9"/>
        </w:tabs>
        <w:spacing w:line="360" w:lineRule="auto"/>
        <w:ind w:left="1079"/>
        <w:rPr>
          <w:color w:val="000000"/>
          <w:sz w:val="17"/>
          <w:szCs w:val="17"/>
        </w:rPr>
      </w:pPr>
      <w:r>
        <w:rPr>
          <w:i/>
          <w:color w:val="000000"/>
          <w:sz w:val="21"/>
          <w:szCs w:val="21"/>
        </w:rPr>
        <w:t>Documenti agli atti della scuola in data …………</w:t>
      </w:r>
      <w:r>
        <w:rPr>
          <w:color w:val="000000"/>
          <w:sz w:val="17"/>
          <w:szCs w:val="17"/>
        </w:rPr>
        <w:t xml:space="preserve">  </w:t>
      </w:r>
    </w:p>
    <w:p w14:paraId="2D5A2E69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9"/>
          <w:tab w:val="left" w:pos="4600"/>
        </w:tabs>
        <w:spacing w:line="360" w:lineRule="auto"/>
        <w:ind w:left="1079"/>
        <w:rPr>
          <w:color w:val="000000"/>
          <w:sz w:val="28"/>
          <w:szCs w:val="28"/>
        </w:rPr>
      </w:pPr>
      <w:r>
        <w:rPr>
          <w:color w:val="000000"/>
          <w:sz w:val="17"/>
          <w:szCs w:val="17"/>
        </w:rPr>
        <w:t xml:space="preserve">                            </w:t>
      </w:r>
      <w:r>
        <w:rPr>
          <w:color w:val="000000"/>
          <w:sz w:val="28"/>
          <w:szCs w:val="28"/>
        </w:rPr>
        <w:tab/>
      </w:r>
    </w:p>
    <w:p w14:paraId="77B336DA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</w:p>
    <w:p w14:paraId="314C38B1" w14:textId="77777777" w:rsidR="009A41EF" w:rsidRDefault="00B701EC">
      <w:pPr>
        <w:keepNext/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DATI ANAGRAFICI</w:t>
      </w:r>
    </w:p>
    <w:p w14:paraId="54279C91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2444"/>
        <w:gridCol w:w="2445"/>
      </w:tblGrid>
      <w:tr w:rsidR="009A41EF" w14:paraId="3AC8A9B0" w14:textId="77777777">
        <w:trPr>
          <w:trHeight w:val="500"/>
        </w:trPr>
        <w:tc>
          <w:tcPr>
            <w:tcW w:w="4889" w:type="dxa"/>
          </w:tcPr>
          <w:p w14:paraId="0EAE3E58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Alunno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………………………………………………...</w:t>
            </w:r>
          </w:p>
        </w:tc>
        <w:tc>
          <w:tcPr>
            <w:tcW w:w="4889" w:type="dxa"/>
            <w:gridSpan w:val="2"/>
          </w:tcPr>
          <w:p w14:paraId="4D9A7D60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Classe ………………………………………………….</w:t>
            </w:r>
          </w:p>
        </w:tc>
      </w:tr>
      <w:tr w:rsidR="009A41EF" w14:paraId="2AD3B0C4" w14:textId="77777777">
        <w:trPr>
          <w:trHeight w:val="500"/>
        </w:trPr>
        <w:tc>
          <w:tcPr>
            <w:tcW w:w="9778" w:type="dxa"/>
            <w:gridSpan w:val="3"/>
          </w:tcPr>
          <w:p w14:paraId="3F22884C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data e luogo di nascita ……………………………………………………………………………………………….</w:t>
            </w:r>
          </w:p>
        </w:tc>
      </w:tr>
      <w:tr w:rsidR="009A41EF" w14:paraId="727CD0A7" w14:textId="77777777">
        <w:trPr>
          <w:trHeight w:val="500"/>
        </w:trPr>
        <w:tc>
          <w:tcPr>
            <w:tcW w:w="9778" w:type="dxa"/>
            <w:gridSpan w:val="3"/>
          </w:tcPr>
          <w:p w14:paraId="16310AED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Residenza ……………………………………………………………………………………………………………</w:t>
            </w:r>
          </w:p>
        </w:tc>
      </w:tr>
      <w:tr w:rsidR="009A41EF" w14:paraId="4C4AEB36" w14:textId="77777777">
        <w:trPr>
          <w:trHeight w:val="500"/>
        </w:trPr>
        <w:tc>
          <w:tcPr>
            <w:tcW w:w="7333" w:type="dxa"/>
            <w:gridSpan w:val="2"/>
          </w:tcPr>
          <w:p w14:paraId="395D9D77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Indirizzo ………………………………………………………………………………</w:t>
            </w:r>
          </w:p>
        </w:tc>
        <w:tc>
          <w:tcPr>
            <w:tcW w:w="2445" w:type="dxa"/>
          </w:tcPr>
          <w:p w14:paraId="576EAF60" w14:textId="77777777" w:rsidR="009A41EF" w:rsidRDefault="00B70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Tel. ……………………..</w:t>
            </w:r>
          </w:p>
        </w:tc>
      </w:tr>
    </w:tbl>
    <w:p w14:paraId="712E61B0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30j0zll" w:colFirst="0" w:colLast="0"/>
      <w:bookmarkEnd w:id="2"/>
    </w:p>
    <w:p w14:paraId="1B668C6F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</w:p>
    <w:p w14:paraId="48263C97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</w:tabs>
        <w:spacing w:line="360" w:lineRule="auto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TIPOLOGIA DEL DISTURBO</w:t>
      </w:r>
    </w:p>
    <w:p w14:paraId="7DEF4485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35"/>
          <w:szCs w:val="35"/>
        </w:rPr>
        <w:t xml:space="preserve">□ </w:t>
      </w:r>
      <w:r>
        <w:rPr>
          <w:color w:val="000000"/>
          <w:sz w:val="21"/>
          <w:szCs w:val="21"/>
        </w:rPr>
        <w:t xml:space="preserve">Dislessia              </w:t>
      </w:r>
      <w:r>
        <w:rPr>
          <w:color w:val="000000"/>
          <w:sz w:val="35"/>
          <w:szCs w:val="35"/>
        </w:rPr>
        <w:t xml:space="preserve">□ </w:t>
      </w:r>
      <w:r>
        <w:rPr>
          <w:color w:val="000000"/>
          <w:sz w:val="21"/>
          <w:szCs w:val="21"/>
        </w:rPr>
        <w:t xml:space="preserve">Disgrafia            </w:t>
      </w:r>
      <w:r>
        <w:rPr>
          <w:color w:val="000000"/>
          <w:sz w:val="35"/>
          <w:szCs w:val="35"/>
        </w:rPr>
        <w:t xml:space="preserve">□ </w:t>
      </w:r>
      <w:r>
        <w:rPr>
          <w:color w:val="000000"/>
          <w:sz w:val="21"/>
          <w:szCs w:val="21"/>
        </w:rPr>
        <w:t xml:space="preserve">Disortografia            </w:t>
      </w:r>
      <w:r>
        <w:rPr>
          <w:color w:val="000000"/>
          <w:sz w:val="35"/>
          <w:szCs w:val="35"/>
        </w:rPr>
        <w:t xml:space="preserve">□ </w:t>
      </w:r>
      <w:r>
        <w:rPr>
          <w:color w:val="000000"/>
          <w:sz w:val="21"/>
          <w:szCs w:val="21"/>
        </w:rPr>
        <w:t xml:space="preserve">Discalculia       </w:t>
      </w:r>
    </w:p>
    <w:p w14:paraId="5F249016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</w:t>
      </w:r>
    </w:p>
    <w:p w14:paraId="18B879E1" w14:textId="77777777" w:rsidR="009A41EF" w:rsidRDefault="00B701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rPr>
          <w:color w:val="000000"/>
        </w:rPr>
      </w:pPr>
      <w:r>
        <w:rPr>
          <w:color w:val="000000"/>
          <w:sz w:val="19"/>
          <w:szCs w:val="19"/>
        </w:rPr>
        <w:t>Altri dati utili desunti dalla diagnosi ........................................................................................................................................</w:t>
      </w:r>
    </w:p>
    <w:p w14:paraId="78287710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rPr>
          <w:color w:val="000000"/>
          <w:sz w:val="19"/>
          <w:szCs w:val="19"/>
        </w:rPr>
      </w:pPr>
    </w:p>
    <w:p w14:paraId="436CA835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</w:p>
    <w:p w14:paraId="3A7DDBC9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STRATEGIE METODOLOGICHE E DIDATTICHE</w:t>
      </w:r>
      <w:r>
        <w:rPr>
          <w:color w:val="000000"/>
          <w:sz w:val="21"/>
          <w:szCs w:val="21"/>
        </w:rPr>
        <w:t xml:space="preserve"> </w:t>
      </w:r>
    </w:p>
    <w:p w14:paraId="09658264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1"/>
          <w:szCs w:val="21"/>
        </w:rPr>
      </w:pPr>
    </w:p>
    <w:p w14:paraId="1647FE0A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Tutti gli insegnanti opereranno affinché l’alunno/a sia messo/a in condizione di seguire la stessa programmazione di classe attraverso un atteggiamento di sensibile attenzione alle  specifiche difficoltà - per stimolare l’autostima ed evitare frustrazioni - attraverso l’attivazione di particolari accorgimenti:</w:t>
      </w:r>
    </w:p>
    <w:p w14:paraId="62E97297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0DDE419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creare un clima di apprendimento sereno, nel riconoscimento e nel rispetto delle singole diversità;</w:t>
      </w:r>
    </w:p>
    <w:p w14:paraId="4B84535F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privilegiare i momenti di dettatura rispetto a quelli di copiatura;</w:t>
      </w:r>
    </w:p>
    <w:p w14:paraId="2E7F3782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prevedere momenti di affiancamento per un immediato intervento di supporto;</w:t>
      </w:r>
    </w:p>
    <w:p w14:paraId="61814174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organizzare attività in coppia o a piccolo gruppo, nell’ottica di una didattica inclusiva;</w:t>
      </w:r>
    </w:p>
    <w:p w14:paraId="36B8E711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adeguare ed eventualmente dilatare i tempi dati a disposizione per la produzione scritta;</w:t>
      </w:r>
    </w:p>
    <w:p w14:paraId="6E854E8A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utilizzare differenti modalità comunicative e attivare più canali sensoriali nel momento delle spiegazioni;</w:t>
      </w:r>
    </w:p>
    <w:p w14:paraId="0B22FC65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controllare che i compiti  e tutte le comunicazioni alle famiglie siano trascritti correttamente;</w:t>
      </w:r>
    </w:p>
    <w:p w14:paraId="583976B2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verificare sistematicamente la comprensione delle consegne orali e scritte per non compromettere la corretta esecuzione dei compiti e del passaggio di informazioni alla famiglia;</w:t>
      </w:r>
    </w:p>
    <w:p w14:paraId="2F8B79DC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avviare all’uso della videoscrittura, soprattutto per la produzione testuale o nei momenti di particolare stanchezza/illeggibilità del tratto grafico;</w:t>
      </w:r>
    </w:p>
    <w:p w14:paraId="14CEB5AE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aver cura che le richieste operative, in termini quantitativi, siano adeguate ai tempi e alle personali specificità, anche nel momento dell’assegnazione di compiti a casa;</w:t>
      </w:r>
    </w:p>
    <w:p w14:paraId="591C95FF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verificare l’opportunità di una lettura ad alta voce e di un confronto diretto con i compagni;</w:t>
      </w:r>
    </w:p>
    <w:p w14:paraId="38B343E9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lastRenderedPageBreak/>
        <w:t>promuovere la conoscenza e l’utilizzo di tutti quei mediatori didattici che possano metterlo/a in una serena condizione di apprendere  (immagini, schemi, mappe,…)</w:t>
      </w:r>
    </w:p>
    <w:p w14:paraId="5041072D" w14:textId="77777777" w:rsidR="009A41EF" w:rsidRDefault="00B701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05" w:hanging="35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……………………………………………………………….……………………………………………...........</w:t>
      </w:r>
    </w:p>
    <w:p w14:paraId="69BD38C4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8"/>
        <w:jc w:val="both"/>
        <w:rPr>
          <w:color w:val="000000"/>
          <w:sz w:val="28"/>
          <w:szCs w:val="28"/>
        </w:rPr>
      </w:pPr>
    </w:p>
    <w:p w14:paraId="1B3794DE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</w:p>
    <w:p w14:paraId="3E56BE13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ATTIVITÀ DIDATTICA PERSONALIZZATA</w:t>
      </w:r>
    </w:p>
    <w:p w14:paraId="20C6A5F0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jc w:val="center"/>
        <w:rPr>
          <w:color w:val="000000"/>
          <w:sz w:val="21"/>
          <w:szCs w:val="21"/>
        </w:rPr>
      </w:pPr>
    </w:p>
    <w:p w14:paraId="7FD8A327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1440"/>
        </w:tabs>
        <w:spacing w:line="360" w:lineRule="auto"/>
        <w:rPr>
          <w:color w:val="000000"/>
          <w:sz w:val="19"/>
          <w:szCs w:val="19"/>
        </w:rPr>
      </w:pPr>
      <w:bookmarkStart w:id="3" w:name="1fob9te" w:colFirst="0" w:colLast="0"/>
      <w:bookmarkEnd w:id="3"/>
      <w:r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sz w:val="21"/>
          <w:szCs w:val="21"/>
        </w:rPr>
        <w:t xml:space="preserve">5 A.           STRUMENTI  COMPENSATIVI: </w:t>
      </w:r>
      <w:r>
        <w:rPr>
          <w:color w:val="000000"/>
          <w:sz w:val="21"/>
          <w:szCs w:val="21"/>
        </w:rPr>
        <w:t xml:space="preserve"> (barrare le voci che interessano)</w:t>
      </w:r>
    </w:p>
    <w:p w14:paraId="34F80D80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Matematica: </w:t>
      </w:r>
    </w:p>
    <w:p w14:paraId="2B2AA491" w14:textId="77777777" w:rsidR="009A41EF" w:rsidRDefault="00B70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tavola pitagorica,  tabelle con formule o linguaggi specifici, simboli, definizioni</w:t>
      </w:r>
    </w:p>
    <w:p w14:paraId="1DF829F1" w14:textId="77777777" w:rsidR="009A41EF" w:rsidRDefault="00B70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strutturazione dei problemi </w:t>
      </w:r>
    </w:p>
    <w:p w14:paraId="546DBF2B" w14:textId="77777777" w:rsidR="009A41EF" w:rsidRDefault="00B70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calcolatrice</w:t>
      </w:r>
    </w:p>
    <w:p w14:paraId="114BAC71" w14:textId="77777777" w:rsidR="009A41EF" w:rsidRDefault="00B701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</w:t>
      </w:r>
    </w:p>
    <w:p w14:paraId="1F231A08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</w:p>
    <w:p w14:paraId="20AA7A7A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Lingua Italiana: </w:t>
      </w:r>
    </w:p>
    <w:p w14:paraId="47295E6E" w14:textId="77777777" w:rsidR="009A41EF" w:rsidRDefault="00B701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del PC con correttore ortografico</w:t>
      </w:r>
    </w:p>
    <w:p w14:paraId="19188013" w14:textId="77777777" w:rsidR="009A41EF" w:rsidRDefault="00B701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schede forme verbali, analisi grammaticale, logica, del periodo, aiuti temporali ……</w:t>
      </w:r>
    </w:p>
    <w:p w14:paraId="5BF611C6" w14:textId="77777777" w:rsidR="009A41EF" w:rsidRDefault="00B701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sintetizzatore vocale per i testi</w:t>
      </w:r>
    </w:p>
    <w:p w14:paraId="0A14AD9A" w14:textId="77777777" w:rsidR="009A41EF" w:rsidRDefault="00B701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mappe concettuali e/o mentali</w:t>
      </w:r>
    </w:p>
    <w:p w14:paraId="5654AA29" w14:textId="77777777" w:rsidR="009A41EF" w:rsidRDefault="00B701E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</w:t>
      </w:r>
    </w:p>
    <w:p w14:paraId="0910D019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1"/>
          <w:szCs w:val="21"/>
        </w:rPr>
      </w:pPr>
    </w:p>
    <w:p w14:paraId="650C0374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Lingue Straniere: </w:t>
      </w:r>
    </w:p>
    <w:p w14:paraId="18ED7812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privilegiare la comunicazione orale con valorizzazione di eventuali esperienze pregresse</w:t>
      </w:r>
    </w:p>
    <w:p w14:paraId="692418D6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negli elaborati scritti  più attenzione  ai contenuti che non alla forma</w:t>
      </w:r>
    </w:p>
    <w:p w14:paraId="28D9C2D4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consegne chiare anche  in formato digitale</w:t>
      </w:r>
    </w:p>
    <w:p w14:paraId="451406DF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utilizzare prove a scelta multipla</w:t>
      </w:r>
    </w:p>
    <w:p w14:paraId="2C587A45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privilegiare la corrispondenza tra parola e  immagini</w:t>
      </w:r>
    </w:p>
    <w:p w14:paraId="59577A10" w14:textId="77777777" w:rsidR="009A41EF" w:rsidRDefault="00B701E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</w:t>
      </w:r>
    </w:p>
    <w:p w14:paraId="0BF29F38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19"/>
          <w:szCs w:val="19"/>
        </w:rPr>
      </w:pPr>
    </w:p>
    <w:p w14:paraId="75D2CDEE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Per tutte le discipline </w:t>
      </w:r>
      <w:r>
        <w:rPr>
          <w:color w:val="000000"/>
          <w:sz w:val="21"/>
          <w:szCs w:val="21"/>
        </w:rPr>
        <w:t>(indicare quali discipline)</w:t>
      </w:r>
    </w:p>
    <w:p w14:paraId="33331235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computer con correttore automatico </w:t>
      </w:r>
      <w:r>
        <w:rPr>
          <w:color w:val="000000"/>
          <w:sz w:val="19"/>
          <w:szCs w:val="19"/>
        </w:rPr>
        <w:tab/>
        <w:t>……………………………………………………………………………………</w:t>
      </w:r>
    </w:p>
    <w:p w14:paraId="494E40B6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di materiali e strumenti differenti (indicare quali)</w:t>
      </w:r>
      <w:r>
        <w:rPr>
          <w:color w:val="000000"/>
          <w:sz w:val="19"/>
          <w:szCs w:val="19"/>
        </w:rPr>
        <w:tab/>
        <w:t>………………………………………………………………..</w:t>
      </w:r>
    </w:p>
    <w:p w14:paraId="5A156E91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mappe concettuali </w:t>
      </w:r>
      <w:r>
        <w:rPr>
          <w:color w:val="000000"/>
          <w:sz w:val="19"/>
          <w:szCs w:val="19"/>
        </w:rPr>
        <w:tab/>
        <w:t>…………………………………………………………………………………….………………..</w:t>
      </w:r>
    </w:p>
    <w:p w14:paraId="033F9276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tempi di esecuzione e consegna più lunghi </w:t>
      </w:r>
      <w:r>
        <w:rPr>
          <w:color w:val="000000"/>
          <w:sz w:val="19"/>
          <w:szCs w:val="19"/>
        </w:rPr>
        <w:tab/>
        <w:t>…………………..……………………………………………………</w:t>
      </w:r>
    </w:p>
    <w:p w14:paraId="38E26DEB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di libri digitali …………………….………………………………………………………………………………..</w:t>
      </w:r>
    </w:p>
    <w:p w14:paraId="619F9AED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uso di registrazioni …………………..…………………………………………………………………………………</w:t>
      </w:r>
    </w:p>
    <w:p w14:paraId="43075CAD" w14:textId="77777777" w:rsidR="009A41EF" w:rsidRDefault="00B701E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</w:t>
      </w:r>
    </w:p>
    <w:p w14:paraId="0C7B25E1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49"/>
        <w:jc w:val="both"/>
        <w:rPr>
          <w:color w:val="000000"/>
          <w:sz w:val="19"/>
          <w:szCs w:val="19"/>
        </w:rPr>
      </w:pPr>
    </w:p>
    <w:p w14:paraId="6B68D1B9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19"/>
          <w:szCs w:val="19"/>
        </w:rPr>
        <w:t xml:space="preserve"> </w:t>
      </w:r>
      <w:bookmarkStart w:id="4" w:name="3znysh7" w:colFirst="0" w:colLast="0"/>
      <w:bookmarkEnd w:id="4"/>
      <w:r>
        <w:rPr>
          <w:b/>
          <w:color w:val="000000"/>
          <w:sz w:val="21"/>
          <w:szCs w:val="21"/>
        </w:rPr>
        <w:t>5 B.          MISURE  DISPENSATIVE:</w:t>
      </w: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21"/>
          <w:szCs w:val="21"/>
        </w:rPr>
        <w:t xml:space="preserve"> (barrare le voci che interessano)</w:t>
      </w:r>
    </w:p>
    <w:p w14:paraId="2F428DC2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lettura ad alta voce</w:t>
      </w:r>
    </w:p>
    <w:p w14:paraId="27452684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scrittura corsivo e stampato minuscolo</w:t>
      </w:r>
    </w:p>
    <w:p w14:paraId="22E36408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studio mnemonico di tabelle, forme verbali, grammaticali, … …………</w:t>
      </w:r>
    </w:p>
    <w:p w14:paraId="088144BA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trascrizione  (prevedere aiuto esterno dai compagni o dagli insegnanti)</w:t>
      </w:r>
    </w:p>
    <w:p w14:paraId="6236416D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interrogazioni e verifiche non programmate</w:t>
      </w:r>
    </w:p>
    <w:p w14:paraId="5678D2BB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hanging="42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subordinazione della valutazione della produzione scritta, ma predominanza dell'aspetto iconico e orale, specialmente per le lingue straniere</w:t>
      </w:r>
    </w:p>
    <w:p w14:paraId="74392B7E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produzione scritta in lingua straniera</w:t>
      </w:r>
    </w:p>
    <w:p w14:paraId="50467FA0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valutazione a punteggio</w:t>
      </w:r>
    </w:p>
    <w:p w14:paraId="3B9B0AE5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adattare le richieste in classe e a casa (indicare quali)</w:t>
      </w:r>
    </w:p>
    <w:p w14:paraId="45FDD100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………………………………………………………………...</w:t>
      </w:r>
    </w:p>
    <w:p w14:paraId="3547D6BA" w14:textId="77777777" w:rsidR="009A41EF" w:rsidRDefault="00B701E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………………………………………………………………...</w:t>
      </w:r>
    </w:p>
    <w:p w14:paraId="20055C5D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284"/>
        <w:rPr>
          <w:color w:val="000000"/>
          <w:sz w:val="19"/>
          <w:szCs w:val="19"/>
        </w:rPr>
      </w:pPr>
    </w:p>
    <w:p w14:paraId="08B51782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Lingua Straniera 2: </w:t>
      </w:r>
    </w:p>
    <w:p w14:paraId="265380CA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Indicare un eventuale percorso didattico differenziato per le lingue straniere in riferimento all’art. 6, comma 6, del D.M. del 13/7/2011: “Solo in casi di particolari gravità del disturbo di apprendimento, anche in comorbilità con altri disturbi o patologie, risultanti dal certificato diagnostico, l’alunno o lo studente possono, su richiesta delle famiglie e conseguente approvazione del C.d.C., essere esonerati dall’insegnamento delle lingue straniere e seguire un percorso didattico differenziato.</w:t>
      </w:r>
    </w:p>
    <w:p w14:paraId="6C807F73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Esonerato</w:t>
      </w:r>
    </w:p>
    <w:p w14:paraId="18A65637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Percorso didattico personalizzato ……………………………</w:t>
      </w:r>
    </w:p>
    <w:p w14:paraId="40464423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</w:p>
    <w:p w14:paraId="62B0C97B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Educazione musicale</w:t>
      </w:r>
      <w:r>
        <w:rPr>
          <w:color w:val="000000"/>
          <w:sz w:val="19"/>
          <w:szCs w:val="19"/>
        </w:rPr>
        <w:t xml:space="preserve"> </w:t>
      </w:r>
    </w:p>
    <w:p w14:paraId="332E5A90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lettura pentagramma/solfeggio</w:t>
      </w:r>
    </w:p>
    <w:p w14:paraId="145508DA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strumento musicale</w:t>
      </w:r>
    </w:p>
    <w:p w14:paraId="1D415210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…………………………………………………….</w:t>
      </w:r>
    </w:p>
    <w:p w14:paraId="6DF5F27F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</w:p>
    <w:p w14:paraId="0F64E54E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Arte e immagine</w:t>
      </w:r>
      <w:r>
        <w:rPr>
          <w:color w:val="000000"/>
          <w:sz w:val="19"/>
          <w:szCs w:val="19"/>
        </w:rPr>
        <w:t xml:space="preserve"> </w:t>
      </w:r>
    </w:p>
    <w:p w14:paraId="2CBD9BDB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attrezzature da disegno (compasso, goniometro, squadre….)</w:t>
      </w:r>
    </w:p>
    <w:p w14:paraId="0110F515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…………………………………………………….</w:t>
      </w:r>
    </w:p>
    <w:p w14:paraId="0296D5EA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21"/>
          <w:szCs w:val="21"/>
        </w:rPr>
      </w:pPr>
    </w:p>
    <w:p w14:paraId="6F9916B9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Tecnologia</w:t>
      </w:r>
    </w:p>
    <w:p w14:paraId="5F099CB2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attrezzature da disegno (compasso, goniometro, squadre….)</w:t>
      </w:r>
    </w:p>
    <w:p w14:paraId="0ECD2FF5" w14:textId="77777777" w:rsidR="009A41EF" w:rsidRDefault="00B701E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…………………………………………………….</w:t>
      </w:r>
    </w:p>
    <w:p w14:paraId="70B594EE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360"/>
        <w:jc w:val="both"/>
        <w:rPr>
          <w:color w:val="000000"/>
          <w:sz w:val="19"/>
          <w:szCs w:val="19"/>
        </w:rPr>
      </w:pPr>
    </w:p>
    <w:p w14:paraId="011F60E1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</w:p>
    <w:p w14:paraId="2BD4594D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CRITERI E MODALITÀ DI VERIFICA</w:t>
      </w:r>
    </w:p>
    <w:p w14:paraId="0C72B658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27CA0501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Escludere la valutazione della correttezza ortografica e sintattica (per alunni disgrafici e disortografici) nelle valutazioni delle prove scritte, valutandone il contenuto.</w:t>
      </w:r>
    </w:p>
    <w:p w14:paraId="0C2ECDF2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Nelle materie scientifiche valutare i procedimenti utilizzati escludendo dalla valutazione gli errori di calcolo e/o copiatura (per alunni discalculici).</w:t>
      </w:r>
    </w:p>
    <w:p w14:paraId="7A9F7F2F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Dare maggiore valutazione alle prove orali rispetto a quelle scritte.</w:t>
      </w:r>
    </w:p>
    <w:p w14:paraId="53DF3475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Evitare di consegnare materiale scritto a mano, prediligendo quello stampato, o digitale, o registrato.</w:t>
      </w:r>
    </w:p>
    <w:p w14:paraId="34EC50D5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Programmare le interrogazioni e le verifiche scritte (per le verifiche scritte comunicare i tempi di esecuzione).</w:t>
      </w:r>
    </w:p>
    <w:p w14:paraId="68E5DD88" w14:textId="77777777" w:rsidR="009A41EF" w:rsidRDefault="00B701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Concedere il tempo necessario concordandolo con anticipo, prima della prova.</w:t>
      </w:r>
    </w:p>
    <w:p w14:paraId="5570A8A9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</w:p>
    <w:p w14:paraId="5E0337B4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bookmarkStart w:id="5" w:name="2et92p0" w:colFirst="0" w:colLast="0"/>
      <w:bookmarkEnd w:id="5"/>
    </w:p>
    <w:p w14:paraId="3C7CEC34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VALUTAZIONE</w:t>
      </w:r>
    </w:p>
    <w:p w14:paraId="1F7E4B61" w14:textId="77777777" w:rsidR="009A41EF" w:rsidRDefault="009A41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4B1E7C77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La valutazione, periodica e finale, sarà coerente con gli interventi pedagogici e didattici indicati nel Piano Didattico Personalizzato.  Terrà conto delle disabilità specifiche  e dei criteri individuati nella Valutazione Formativa del Piano di Studio Personalizzato della  classe di appartenenza.</w:t>
      </w:r>
    </w:p>
    <w:p w14:paraId="6B99ABDB" w14:textId="77777777" w:rsidR="009A41EF" w:rsidRDefault="00B701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Ogni studente verrà valutato in base ai progressi acquisiti, all’impegno, alle conoscenze e abilità apprese rispetto al livello di partenza.</w:t>
      </w:r>
    </w:p>
    <w:p w14:paraId="0162ED78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8.</w:t>
      </w:r>
    </w:p>
    <w:p w14:paraId="4B3CC047" w14:textId="77777777" w:rsidR="009A41EF" w:rsidRDefault="00B701EC">
      <w:pPr>
        <w:keepNext/>
        <w:widowControl w:val="0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PATTO CON LA FAMIGLIA</w:t>
      </w:r>
    </w:p>
    <w:p w14:paraId="74A939A9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B15F3D8" w14:textId="77777777" w:rsidR="009A41EF" w:rsidRDefault="00B70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Si concorda la seguente collaborazione:</w:t>
      </w:r>
    </w:p>
    <w:p w14:paraId="34386B3A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73766E07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Controllo costante del diario e del quaderno avvisi</w:t>
      </w:r>
    </w:p>
    <w:p w14:paraId="2167FA35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Aiuto da parte di un famigliare/tutor </w:t>
      </w:r>
    </w:p>
    <w:p w14:paraId="2CF679E1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Strumenti informatici</w:t>
      </w:r>
    </w:p>
    <w:p w14:paraId="06AE702D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Rapporti costanti con i docenti /coordinatore</w:t>
      </w:r>
    </w:p>
    <w:p w14:paraId="6D12341A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Dispensa da alcuni compiti assegnati </w:t>
      </w:r>
    </w:p>
    <w:p w14:paraId="6E65CDC4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Supporto nella preparazione delle verifiche</w:t>
      </w:r>
    </w:p>
    <w:p w14:paraId="5293D003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Esonero  dalla seconda lingua straniera</w:t>
      </w:r>
    </w:p>
    <w:p w14:paraId="0B9FEE04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…………………………………………………………………………………………………………………………..</w:t>
      </w:r>
    </w:p>
    <w:p w14:paraId="117ACAA6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2EBD08D0" w14:textId="77777777" w:rsidR="009A41EF" w:rsidRDefault="00B701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2507EA7B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3BBB3F22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1971DC03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40121EB4" w14:textId="77777777" w:rsidR="009A41EF" w:rsidRDefault="009A4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1"/>
        <w:tblW w:w="93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7"/>
        <w:gridCol w:w="4982"/>
      </w:tblGrid>
      <w:tr w:rsidR="009A41EF" w14:paraId="6207FF0E" w14:textId="77777777">
        <w:trPr>
          <w:trHeight w:val="4720"/>
        </w:trPr>
        <w:tc>
          <w:tcPr>
            <w:tcW w:w="4397" w:type="dxa"/>
          </w:tcPr>
          <w:p w14:paraId="1230C166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Il Consiglio di Classe</w:t>
            </w:r>
          </w:p>
          <w:p w14:paraId="73783002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6A147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…………………………………………………………</w:t>
            </w:r>
          </w:p>
          <w:p w14:paraId="18F61802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  <w:sz w:val="21"/>
                <w:szCs w:val="21"/>
              </w:rPr>
            </w:pPr>
          </w:p>
          <w:p w14:paraId="3403B7D4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0DB01536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372A8040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7486E399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75D6684E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1"/>
                <w:szCs w:val="21"/>
              </w:rPr>
              <w:t>lì, .................................................</w:t>
            </w:r>
            <w:r>
              <w:rPr>
                <w:color w:val="000000"/>
                <w:sz w:val="19"/>
                <w:szCs w:val="19"/>
              </w:rPr>
              <w:t>........................</w:t>
            </w:r>
          </w:p>
          <w:p w14:paraId="3D6C5EC3" w14:textId="77777777" w:rsidR="009A41EF" w:rsidRDefault="009A4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982" w:type="dxa"/>
          </w:tcPr>
          <w:p w14:paraId="017C445F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i/>
                <w:color w:val="000000"/>
                <w:sz w:val="21"/>
                <w:szCs w:val="21"/>
              </w:rPr>
              <w:t xml:space="preserve">Il Dirigente Scolastico </w:t>
            </w:r>
          </w:p>
          <w:p w14:paraId="1757A8B6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18F00A70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</w:t>
            </w:r>
          </w:p>
          <w:p w14:paraId="4BCD3222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A091078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68C979BF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I genitori</w:t>
            </w:r>
          </w:p>
          <w:p w14:paraId="14509065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</w:t>
            </w:r>
          </w:p>
          <w:p w14:paraId="71C03DC4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</w:t>
            </w:r>
          </w:p>
          <w:p w14:paraId="770E888D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03998F46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351A2242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46A10FCC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p.c. Lo specialista </w:t>
            </w:r>
          </w:p>
          <w:p w14:paraId="2BE7EC70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 (es. medico specialista, logopedista, psicologo)</w:t>
            </w:r>
          </w:p>
          <w:p w14:paraId="7B664AAB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1E4B74FD" w14:textId="77777777" w:rsidR="009A41EF" w:rsidRDefault="00B7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…………………………………………………</w:t>
            </w:r>
          </w:p>
          <w:p w14:paraId="4FD3D2EB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0C4F6661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5D174505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60BFA9FB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33E8E1DE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  <w:p w14:paraId="082DD9C5" w14:textId="77777777" w:rsidR="009A41EF" w:rsidRDefault="009A4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14:paraId="67D0A788" w14:textId="4CB51EA9" w:rsidR="009A41EF" w:rsidRDefault="009A41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B6622D1" w14:textId="78529B91" w:rsidR="00B701EC" w:rsidRDefault="00B701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F1A27F0" w14:textId="77777777" w:rsidR="00B701EC" w:rsidRDefault="00B701EC" w:rsidP="00B701EC">
      <w:pPr>
        <w:rPr>
          <w:color w:val="000000"/>
          <w:sz w:val="40"/>
          <w:szCs w:val="40"/>
        </w:rPr>
      </w:pPr>
      <w:r>
        <w:t xml:space="preserve">Si autorizza il trattamento dei dati personali contenuti nel presente documento in base all’art. 13 del D.Lgs. 196/2003 e all’art.13 del Regolamento UE 2016/679. </w:t>
      </w:r>
    </w:p>
    <w:p w14:paraId="1426FC3F" w14:textId="5899034E" w:rsidR="00B701EC" w:rsidRDefault="00B701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sectPr w:rsidR="00B701EC">
      <w:footerReference w:type="default" r:id="rId10"/>
      <w:pgSz w:w="11906" w:h="16838"/>
      <w:pgMar w:top="1134" w:right="1134" w:bottom="1785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C9678" w14:textId="77777777" w:rsidR="002C25A7" w:rsidRDefault="002C25A7">
      <w:r>
        <w:separator/>
      </w:r>
    </w:p>
  </w:endnote>
  <w:endnote w:type="continuationSeparator" w:id="0">
    <w:p w14:paraId="16D6E57E" w14:textId="77777777" w:rsidR="002C25A7" w:rsidRDefault="002C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47CAD" w14:textId="77777777" w:rsidR="009A41EF" w:rsidRDefault="00B701E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87F0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36FF3CF" w14:textId="77777777" w:rsidR="009A41EF" w:rsidRDefault="009A41E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jc w:val="center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40934" w14:textId="77777777" w:rsidR="002C25A7" w:rsidRDefault="002C25A7">
      <w:r>
        <w:separator/>
      </w:r>
    </w:p>
  </w:footnote>
  <w:footnote w:type="continuationSeparator" w:id="0">
    <w:p w14:paraId="4CCD0566" w14:textId="77777777" w:rsidR="002C25A7" w:rsidRDefault="002C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E86"/>
    <w:multiLevelType w:val="multilevel"/>
    <w:tmpl w:val="D112432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0C967D62"/>
    <w:multiLevelType w:val="multilevel"/>
    <w:tmpl w:val="D73826D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DD52B1A"/>
    <w:multiLevelType w:val="multilevel"/>
    <w:tmpl w:val="5E544F3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DE67C8"/>
    <w:multiLevelType w:val="multilevel"/>
    <w:tmpl w:val="75F83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6E55B87"/>
    <w:multiLevelType w:val="multilevel"/>
    <w:tmpl w:val="37DE8DDE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B3B3059"/>
    <w:multiLevelType w:val="multilevel"/>
    <w:tmpl w:val="1758D3F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7810349"/>
    <w:multiLevelType w:val="multilevel"/>
    <w:tmpl w:val="598226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7910030"/>
    <w:multiLevelType w:val="multilevel"/>
    <w:tmpl w:val="DCD2F032"/>
    <w:lvl w:ilvl="0">
      <w:start w:val="1"/>
      <w:numFmt w:val="bullet"/>
      <w:lvlText w:val="□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622285C"/>
    <w:multiLevelType w:val="multilevel"/>
    <w:tmpl w:val="FB2A3B98"/>
    <w:lvl w:ilvl="0">
      <w:start w:val="1"/>
      <w:numFmt w:val="bullet"/>
      <w:lvlText w:val="□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93970CC"/>
    <w:multiLevelType w:val="multilevel"/>
    <w:tmpl w:val="1FB842C0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E1484E"/>
    <w:multiLevelType w:val="multilevel"/>
    <w:tmpl w:val="54E07AC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0320B2E"/>
    <w:multiLevelType w:val="multilevel"/>
    <w:tmpl w:val="0FE87280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9BD0E1B"/>
    <w:multiLevelType w:val="multilevel"/>
    <w:tmpl w:val="C38EC76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□"/>
      <w:lvlJc w:val="left"/>
      <w:pPr>
        <w:ind w:left="185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EF"/>
    <w:rsid w:val="00187F03"/>
    <w:rsid w:val="002C25A7"/>
    <w:rsid w:val="0086465B"/>
    <w:rsid w:val="009A41EF"/>
    <w:rsid w:val="00B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2D39"/>
  <w15:docId w15:val="{031DEAC2-9014-4F66-94AC-EC86F3F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6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2</cp:revision>
  <dcterms:created xsi:type="dcterms:W3CDTF">2019-10-15T06:02:00Z</dcterms:created>
  <dcterms:modified xsi:type="dcterms:W3CDTF">2019-10-15T06:02:00Z</dcterms:modified>
</cp:coreProperties>
</file>